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5B30" w:rsidRDefault="00745B30" w:rsidP="00745B30">
      <w:pPr>
        <w:pStyle w:val="1"/>
        <w:shd w:val="clear" w:color="auto" w:fill="FFFFFF"/>
        <w:spacing w:before="0" w:line="276" w:lineRule="auto"/>
        <w:ind w:firstLine="0"/>
        <w:contextualSpacing/>
        <w:jc w:val="center"/>
        <w:rPr>
          <w:rFonts w:ascii="Times New Roman" w:hAnsi="Times New Roman" w:cs="Times New Roman"/>
          <w:bCs w:val="0"/>
          <w:color w:val="auto"/>
          <w:sz w:val="32"/>
          <w:szCs w:val="32"/>
        </w:rPr>
      </w:pPr>
      <w:proofErr w:type="gramStart"/>
      <w:r w:rsidRPr="00551716">
        <w:rPr>
          <w:rFonts w:ascii="Times New Roman" w:hAnsi="Times New Roman" w:cs="Times New Roman"/>
          <w:color w:val="auto"/>
          <w:sz w:val="32"/>
          <w:szCs w:val="32"/>
          <w:lang w:val="en-US"/>
        </w:rPr>
        <w:t>Annotations and key words of t</w:t>
      </w:r>
      <w:r w:rsidRPr="00551716">
        <w:rPr>
          <w:rFonts w:ascii="Times New Roman" w:hAnsi="Times New Roman" w:cs="Times New Roman"/>
          <w:bCs w:val="0"/>
          <w:color w:val="auto"/>
          <w:sz w:val="32"/>
          <w:szCs w:val="32"/>
          <w:lang w:val="en-US"/>
        </w:rPr>
        <w:t>he Scientific Journal Perm University Bulletin (Series «Philosophy.</w:t>
      </w:r>
      <w:proofErr w:type="gramEnd"/>
      <w:r w:rsidRPr="00551716">
        <w:rPr>
          <w:rFonts w:ascii="Times New Roman" w:hAnsi="Times New Roman" w:cs="Times New Roman"/>
          <w:bCs w:val="0"/>
          <w:color w:val="auto"/>
          <w:sz w:val="32"/>
          <w:szCs w:val="32"/>
          <w:lang w:val="en-US"/>
        </w:rPr>
        <w:t xml:space="preserve"> </w:t>
      </w:r>
      <w:proofErr w:type="gramStart"/>
      <w:r w:rsidRPr="00551716">
        <w:rPr>
          <w:rFonts w:ascii="Times New Roman" w:hAnsi="Times New Roman" w:cs="Times New Roman"/>
          <w:bCs w:val="0"/>
          <w:color w:val="auto"/>
          <w:sz w:val="32"/>
          <w:szCs w:val="32"/>
          <w:lang w:val="en-US"/>
        </w:rPr>
        <w:t>Psychology.</w:t>
      </w:r>
      <w:proofErr w:type="gramEnd"/>
      <w:r w:rsidRPr="00551716">
        <w:rPr>
          <w:rFonts w:ascii="Times New Roman" w:hAnsi="Times New Roman" w:cs="Times New Roman"/>
          <w:bCs w:val="0"/>
          <w:color w:val="auto"/>
          <w:sz w:val="32"/>
          <w:szCs w:val="32"/>
          <w:lang w:val="en-US"/>
        </w:rPr>
        <w:t xml:space="preserve"> Sociology»; №</w:t>
      </w:r>
      <w:r w:rsidR="00F72DEC">
        <w:rPr>
          <w:rFonts w:ascii="Times New Roman" w:hAnsi="Times New Roman" w:cs="Times New Roman"/>
          <w:bCs w:val="0"/>
          <w:color w:val="auto"/>
          <w:sz w:val="32"/>
          <w:szCs w:val="32"/>
        </w:rPr>
        <w:t>4</w:t>
      </w:r>
      <w:r w:rsidRPr="00551716">
        <w:rPr>
          <w:rFonts w:ascii="Times New Roman" w:hAnsi="Times New Roman" w:cs="Times New Roman"/>
          <w:bCs w:val="0"/>
          <w:color w:val="auto"/>
          <w:sz w:val="32"/>
          <w:szCs w:val="32"/>
          <w:lang w:val="en-US"/>
        </w:rPr>
        <w:t xml:space="preserve"> (</w:t>
      </w:r>
      <w:r w:rsidR="00F72DEC">
        <w:rPr>
          <w:rFonts w:ascii="Times New Roman" w:hAnsi="Times New Roman" w:cs="Times New Roman"/>
          <w:bCs w:val="0"/>
          <w:color w:val="auto"/>
          <w:sz w:val="32"/>
          <w:szCs w:val="32"/>
        </w:rPr>
        <w:t>20</w:t>
      </w:r>
      <w:r w:rsidRPr="00551716">
        <w:rPr>
          <w:rFonts w:ascii="Times New Roman" w:hAnsi="Times New Roman" w:cs="Times New Roman"/>
          <w:bCs w:val="0"/>
          <w:color w:val="auto"/>
          <w:sz w:val="32"/>
          <w:szCs w:val="32"/>
          <w:lang w:val="en-US"/>
        </w:rPr>
        <w:t>), 201</w:t>
      </w:r>
      <w:r w:rsidR="00F72DEC">
        <w:rPr>
          <w:rFonts w:ascii="Times New Roman" w:hAnsi="Times New Roman" w:cs="Times New Roman"/>
          <w:bCs w:val="0"/>
          <w:color w:val="auto"/>
          <w:sz w:val="32"/>
          <w:szCs w:val="32"/>
        </w:rPr>
        <w:t>4</w:t>
      </w:r>
      <w:r w:rsidRPr="00551716">
        <w:rPr>
          <w:rFonts w:ascii="Times New Roman" w:hAnsi="Times New Roman" w:cs="Times New Roman"/>
          <w:bCs w:val="0"/>
          <w:color w:val="auto"/>
          <w:sz w:val="32"/>
          <w:szCs w:val="32"/>
          <w:lang w:val="en-US"/>
        </w:rPr>
        <w:t>)</w:t>
      </w:r>
    </w:p>
    <w:p w:rsidR="000F1924" w:rsidRPr="000F1924" w:rsidRDefault="000F1924" w:rsidP="000F1924">
      <w:pPr>
        <w:rPr>
          <w:rFonts w:ascii="Times New Roman" w:hAnsi="Times New Roman" w:cs="Times New Roman"/>
          <w:sz w:val="28"/>
          <w:szCs w:val="28"/>
          <w:lang w:eastAsia="ru-RU"/>
        </w:rPr>
      </w:pPr>
    </w:p>
    <w:p w:rsidR="00745B30" w:rsidRPr="000F1924" w:rsidRDefault="00745B30" w:rsidP="000F1924">
      <w:pPr>
        <w:spacing w:line="360" w:lineRule="auto"/>
        <w:contextualSpacing/>
        <w:jc w:val="center"/>
        <w:rPr>
          <w:rFonts w:ascii="Times New Roman" w:hAnsi="Times New Roman" w:cs="Times New Roman"/>
          <w:b/>
          <w:sz w:val="28"/>
          <w:szCs w:val="28"/>
        </w:rPr>
      </w:pPr>
      <w:r w:rsidRPr="000F1924">
        <w:rPr>
          <w:rFonts w:ascii="Times New Roman" w:hAnsi="Times New Roman" w:cs="Times New Roman"/>
          <w:b/>
          <w:sz w:val="28"/>
          <w:szCs w:val="28"/>
        </w:rPr>
        <w:t>PHILOSOPHY</w:t>
      </w:r>
    </w:p>
    <w:p w:rsidR="000F1924" w:rsidRPr="000F1924" w:rsidRDefault="000F1924" w:rsidP="000F1924">
      <w:pPr>
        <w:pStyle w:val="a3"/>
        <w:rPr>
          <w:b w:val="0"/>
          <w:i w:val="0"/>
          <w:color w:val="222222"/>
          <w:sz w:val="24"/>
          <w:szCs w:val="24"/>
          <w:shd w:val="clear" w:color="auto" w:fill="FFFFFF"/>
          <w:lang w:val="en-US"/>
        </w:rPr>
      </w:pPr>
      <w:proofErr w:type="gramStart"/>
      <w:r w:rsidRPr="000F1924">
        <w:rPr>
          <w:b w:val="0"/>
          <w:i w:val="0"/>
          <w:sz w:val="24"/>
          <w:szCs w:val="24"/>
          <w:lang w:val="en-US"/>
        </w:rPr>
        <w:t>THE DEVALUATION OF INTERNATIONAL LAW.</w:t>
      </w:r>
      <w:proofErr w:type="gramEnd"/>
      <w:r w:rsidRPr="000F1924">
        <w:rPr>
          <w:b w:val="0"/>
          <w:i w:val="0"/>
          <w:sz w:val="24"/>
          <w:szCs w:val="24"/>
          <w:lang w:val="en-US"/>
        </w:rPr>
        <w:t xml:space="preserve"> THE FIRST PAPER: PHENOMENOLOGY AND DOCTRINAL FACTORS OF LEGAL NIHILISM AND DOUBLE STANDARDS WITHIN THE SPHERE OF INTERNATIONAL RELATIONS</w:t>
      </w:r>
    </w:p>
    <w:p w:rsidR="000F1924" w:rsidRPr="000F1924" w:rsidRDefault="000F1924" w:rsidP="000F1924">
      <w:pPr>
        <w:pStyle w:val="a3"/>
        <w:rPr>
          <w:sz w:val="24"/>
          <w:szCs w:val="24"/>
          <w:lang w:val="en-US"/>
        </w:rPr>
      </w:pPr>
      <w:proofErr w:type="spellStart"/>
      <w:r w:rsidRPr="000F1924">
        <w:rPr>
          <w:color w:val="222222"/>
          <w:sz w:val="24"/>
          <w:szCs w:val="24"/>
          <w:shd w:val="clear" w:color="auto" w:fill="FFFFFF"/>
          <w:lang w:val="en-US"/>
        </w:rPr>
        <w:t>Lyeva</w:t>
      </w:r>
      <w:proofErr w:type="spellEnd"/>
      <w:r w:rsidRPr="000F1924">
        <w:rPr>
          <w:color w:val="222222"/>
          <w:sz w:val="24"/>
          <w:szCs w:val="24"/>
          <w:shd w:val="clear" w:color="auto" w:fill="FFFFFF"/>
          <w:lang w:val="en-US"/>
        </w:rPr>
        <w:t xml:space="preserve"> A. </w:t>
      </w:r>
      <w:proofErr w:type="spellStart"/>
      <w:r w:rsidRPr="000F1924">
        <w:rPr>
          <w:color w:val="000000"/>
          <w:sz w:val="24"/>
          <w:szCs w:val="24"/>
          <w:shd w:val="clear" w:color="auto" w:fill="FFFFFF"/>
          <w:lang w:val="en-US"/>
        </w:rPr>
        <w:t>Musayelyan</w:t>
      </w:r>
      <w:proofErr w:type="spellEnd"/>
      <w:r w:rsidRPr="000F1924">
        <w:rPr>
          <w:sz w:val="24"/>
          <w:szCs w:val="24"/>
          <w:lang w:val="en-US"/>
        </w:rPr>
        <w:t xml:space="preserve"> </w:t>
      </w:r>
    </w:p>
    <w:p w:rsidR="000F1924" w:rsidRPr="000F1924" w:rsidRDefault="000F1924" w:rsidP="000F1924">
      <w:pPr>
        <w:pStyle w:val="a8"/>
        <w:ind w:left="0" w:right="0"/>
        <w:rPr>
          <w:sz w:val="24"/>
          <w:szCs w:val="24"/>
          <w:lang w:val="en-US"/>
        </w:rPr>
      </w:pPr>
      <w:r w:rsidRPr="000F1924">
        <w:rPr>
          <w:color w:val="222222"/>
          <w:sz w:val="24"/>
          <w:szCs w:val="24"/>
          <w:shd w:val="clear" w:color="auto" w:fill="FFFFFF"/>
          <w:lang w:val="en-US"/>
        </w:rPr>
        <w:t xml:space="preserve">Perm State </w:t>
      </w:r>
      <w:r w:rsidRPr="000F1924">
        <w:rPr>
          <w:color w:val="222222"/>
          <w:sz w:val="24"/>
          <w:szCs w:val="24"/>
          <w:shd w:val="clear" w:color="auto" w:fill="FFFFFF"/>
          <w:lang w:val="en-GB"/>
        </w:rPr>
        <w:t xml:space="preserve">National Research </w:t>
      </w:r>
      <w:r w:rsidRPr="000F1924">
        <w:rPr>
          <w:color w:val="222222"/>
          <w:sz w:val="24"/>
          <w:szCs w:val="24"/>
          <w:shd w:val="clear" w:color="auto" w:fill="FFFFFF"/>
          <w:lang w:val="en-US"/>
        </w:rPr>
        <w:t xml:space="preserve">University; 15, </w:t>
      </w:r>
      <w:proofErr w:type="spellStart"/>
      <w:r w:rsidRPr="000F1924">
        <w:rPr>
          <w:color w:val="222222"/>
          <w:sz w:val="24"/>
          <w:szCs w:val="24"/>
          <w:shd w:val="clear" w:color="auto" w:fill="FFFFFF"/>
          <w:lang w:val="en-US"/>
        </w:rPr>
        <w:t>Bukirev</w:t>
      </w:r>
      <w:proofErr w:type="spellEnd"/>
      <w:r w:rsidRPr="000F1924">
        <w:rPr>
          <w:color w:val="222222"/>
          <w:sz w:val="24"/>
          <w:szCs w:val="24"/>
          <w:shd w:val="clear" w:color="auto" w:fill="FFFFFF"/>
          <w:lang w:val="en-US"/>
        </w:rPr>
        <w:t> str., Perm, 614990, Russia</w:t>
      </w:r>
    </w:p>
    <w:p w:rsidR="000F1924" w:rsidRPr="000F1924" w:rsidRDefault="000F1924" w:rsidP="000F1924">
      <w:pPr>
        <w:pStyle w:val="a6"/>
        <w:ind w:left="0" w:right="0"/>
        <w:rPr>
          <w:sz w:val="24"/>
          <w:szCs w:val="24"/>
        </w:rPr>
      </w:pPr>
      <w:r w:rsidRPr="000F1924">
        <w:rPr>
          <w:i/>
          <w:sz w:val="24"/>
          <w:szCs w:val="24"/>
        </w:rPr>
        <w:t>Annotation:</w:t>
      </w:r>
      <w:r w:rsidRPr="000F1924">
        <w:rPr>
          <w:sz w:val="24"/>
          <w:szCs w:val="24"/>
        </w:rPr>
        <w:t xml:space="preserve"> The crisis of international law is an important aspect of the crisis of modern civilization. This is expressed by inability of international law to respond to modern challenges and to ensure a stable world order. The contr</w:t>
      </w:r>
      <w:r w:rsidRPr="000F1924">
        <w:rPr>
          <w:sz w:val="24"/>
          <w:szCs w:val="24"/>
        </w:rPr>
        <w:t>a</w:t>
      </w:r>
      <w:r w:rsidRPr="000F1924">
        <w:rPr>
          <w:sz w:val="24"/>
          <w:szCs w:val="24"/>
        </w:rPr>
        <w:t>diction between the growing challenges facing humanity and the state of international law is one of the reasons for the extension of the crisis of modern civilization. The author draws a phenomenological analysis of the crisis of international law, shows that the demonstrative violation of the principles of international law and pra</w:t>
      </w:r>
      <w:r w:rsidRPr="000F1924">
        <w:rPr>
          <w:sz w:val="24"/>
          <w:szCs w:val="24"/>
        </w:rPr>
        <w:t>c</w:t>
      </w:r>
      <w:r w:rsidRPr="000F1924">
        <w:rPr>
          <w:sz w:val="24"/>
          <w:szCs w:val="24"/>
        </w:rPr>
        <w:t>tice of double standards in the application of international law is becoming widespread phenomenon in the fo</w:t>
      </w:r>
      <w:r w:rsidRPr="000F1924">
        <w:rPr>
          <w:sz w:val="24"/>
          <w:szCs w:val="24"/>
        </w:rPr>
        <w:t>r</w:t>
      </w:r>
      <w:r w:rsidRPr="000F1924">
        <w:rPr>
          <w:sz w:val="24"/>
          <w:szCs w:val="24"/>
        </w:rPr>
        <w:t>eign policy of the great powers. According to the author, some doctrinal factors support the emergence and the spread of the illegal culture in the international relations. Especially this is the lack of a clearly defined mech</w:t>
      </w:r>
      <w:r w:rsidRPr="000F1924">
        <w:rPr>
          <w:sz w:val="24"/>
          <w:szCs w:val="24"/>
        </w:rPr>
        <w:t>a</w:t>
      </w:r>
      <w:r w:rsidRPr="000F1924">
        <w:rPr>
          <w:sz w:val="24"/>
          <w:szCs w:val="24"/>
        </w:rPr>
        <w:t>nism for implementing the principles of international law, the conflict between these principles, the deficie</w:t>
      </w:r>
      <w:r w:rsidRPr="000F1924">
        <w:rPr>
          <w:sz w:val="24"/>
          <w:szCs w:val="24"/>
        </w:rPr>
        <w:t>n</w:t>
      </w:r>
      <w:r w:rsidRPr="000F1924">
        <w:rPr>
          <w:sz w:val="24"/>
          <w:szCs w:val="24"/>
        </w:rPr>
        <w:t>cies of the rights.</w:t>
      </w:r>
    </w:p>
    <w:p w:rsidR="000F1924" w:rsidRPr="000F1924" w:rsidRDefault="000F1924" w:rsidP="000F1924">
      <w:pPr>
        <w:pStyle w:val="a3"/>
        <w:jc w:val="left"/>
        <w:rPr>
          <w:b w:val="0"/>
          <w:i w:val="0"/>
          <w:sz w:val="24"/>
          <w:szCs w:val="24"/>
          <w:lang w:val="en-US"/>
        </w:rPr>
      </w:pPr>
      <w:r w:rsidRPr="000F1924">
        <w:rPr>
          <w:b w:val="0"/>
          <w:sz w:val="24"/>
          <w:szCs w:val="24"/>
          <w:lang w:val="en-US"/>
        </w:rPr>
        <w:t>Key words:</w:t>
      </w:r>
      <w:r w:rsidRPr="000F1924">
        <w:rPr>
          <w:b w:val="0"/>
          <w:i w:val="0"/>
          <w:sz w:val="24"/>
          <w:szCs w:val="24"/>
          <w:lang w:val="en-US"/>
        </w:rPr>
        <w:t xml:space="preserve"> the crisis of international law; legal nihilism; double standards; human rights; sovereignty.</w:t>
      </w:r>
    </w:p>
    <w:p w:rsidR="000F1924" w:rsidRPr="000F1924" w:rsidRDefault="000F1924" w:rsidP="000F1924">
      <w:pPr>
        <w:spacing w:line="360" w:lineRule="auto"/>
        <w:contextualSpacing/>
        <w:rPr>
          <w:rFonts w:ascii="Times New Roman" w:hAnsi="Times New Roman" w:cs="Times New Roman"/>
          <w:sz w:val="24"/>
          <w:szCs w:val="24"/>
        </w:rPr>
      </w:pPr>
    </w:p>
    <w:p w:rsidR="000F1924" w:rsidRPr="000F1924" w:rsidRDefault="000F1924" w:rsidP="000F1924">
      <w:pPr>
        <w:pStyle w:val="a3"/>
        <w:rPr>
          <w:rStyle w:val="hps"/>
          <w:b w:val="0"/>
          <w:i w:val="0"/>
          <w:sz w:val="24"/>
          <w:szCs w:val="24"/>
          <w:lang w:val="en-US"/>
        </w:rPr>
      </w:pPr>
      <w:r w:rsidRPr="000F1924">
        <w:rPr>
          <w:b w:val="0"/>
          <w:i w:val="0"/>
          <w:sz w:val="24"/>
          <w:szCs w:val="24"/>
          <w:lang w:val="en-US"/>
        </w:rPr>
        <w:t>THEORIES OF REFERENCE IN CLASSICAL AND NON-CLASSICAL PHILOSOPHY</w:t>
      </w:r>
    </w:p>
    <w:p w:rsidR="000F1924" w:rsidRPr="000F1924" w:rsidRDefault="000F1924" w:rsidP="000F1924">
      <w:pPr>
        <w:pStyle w:val="a3"/>
        <w:rPr>
          <w:sz w:val="24"/>
          <w:szCs w:val="24"/>
          <w:lang w:val="en-US"/>
        </w:rPr>
      </w:pPr>
      <w:r w:rsidRPr="000F1924">
        <w:rPr>
          <w:rStyle w:val="hps"/>
          <w:sz w:val="24"/>
          <w:szCs w:val="24"/>
          <w:lang w:val="en-US"/>
        </w:rPr>
        <w:t>Galina A. </w:t>
      </w:r>
      <w:proofErr w:type="spellStart"/>
      <w:r w:rsidRPr="000F1924">
        <w:rPr>
          <w:rStyle w:val="hps"/>
          <w:sz w:val="24"/>
          <w:szCs w:val="24"/>
          <w:lang w:val="en-US"/>
        </w:rPr>
        <w:t>Ermolenko</w:t>
      </w:r>
      <w:proofErr w:type="spellEnd"/>
      <w:r w:rsidRPr="000F1924">
        <w:rPr>
          <w:rStyle w:val="hps"/>
          <w:sz w:val="24"/>
          <w:szCs w:val="24"/>
          <w:lang w:val="en-US"/>
        </w:rPr>
        <w:t>,</w:t>
      </w:r>
      <w:r w:rsidRPr="000F1924">
        <w:rPr>
          <w:sz w:val="24"/>
          <w:szCs w:val="24"/>
          <w:lang w:val="en-US"/>
        </w:rPr>
        <w:t xml:space="preserve"> </w:t>
      </w:r>
      <w:r w:rsidRPr="000F1924">
        <w:rPr>
          <w:rStyle w:val="hps"/>
          <w:sz w:val="24"/>
          <w:szCs w:val="24"/>
          <w:lang w:val="en-US"/>
        </w:rPr>
        <w:t>Sergey</w:t>
      </w:r>
      <w:r w:rsidRPr="000F1924">
        <w:rPr>
          <w:sz w:val="24"/>
          <w:szCs w:val="24"/>
          <w:lang w:val="en-US"/>
        </w:rPr>
        <w:t xml:space="preserve"> B. </w:t>
      </w:r>
      <w:proofErr w:type="spellStart"/>
      <w:r w:rsidRPr="000F1924">
        <w:rPr>
          <w:rStyle w:val="hps"/>
          <w:sz w:val="24"/>
          <w:szCs w:val="24"/>
          <w:lang w:val="en-US"/>
        </w:rPr>
        <w:t>Kozhevnikov</w:t>
      </w:r>
      <w:proofErr w:type="spellEnd"/>
    </w:p>
    <w:p w:rsidR="000F1924" w:rsidRPr="000F1924" w:rsidRDefault="000F1924" w:rsidP="000F1924">
      <w:pPr>
        <w:pStyle w:val="a8"/>
        <w:ind w:left="0" w:right="0"/>
        <w:rPr>
          <w:sz w:val="24"/>
          <w:szCs w:val="24"/>
          <w:lang w:val="en-US"/>
        </w:rPr>
      </w:pPr>
      <w:r w:rsidRPr="000F1924">
        <w:rPr>
          <w:sz w:val="24"/>
          <w:szCs w:val="24"/>
          <w:lang w:val="en-US"/>
        </w:rPr>
        <w:t xml:space="preserve">Kuban State University; 149, </w:t>
      </w:r>
      <w:proofErr w:type="spellStart"/>
      <w:r w:rsidRPr="000F1924">
        <w:rPr>
          <w:sz w:val="24"/>
          <w:szCs w:val="24"/>
          <w:lang w:val="en-US"/>
        </w:rPr>
        <w:t>Stavropolskaya</w:t>
      </w:r>
      <w:proofErr w:type="spellEnd"/>
      <w:r w:rsidRPr="000F1924">
        <w:rPr>
          <w:sz w:val="24"/>
          <w:szCs w:val="24"/>
          <w:lang w:val="en-US"/>
        </w:rPr>
        <w:t> str., Krasnodar, 350040, Russia</w:t>
      </w:r>
    </w:p>
    <w:p w:rsidR="000F1924" w:rsidRPr="000F1924" w:rsidRDefault="000F1924" w:rsidP="000F1924">
      <w:pPr>
        <w:pStyle w:val="a6"/>
        <w:ind w:left="0" w:right="0"/>
        <w:rPr>
          <w:sz w:val="24"/>
          <w:szCs w:val="24"/>
        </w:rPr>
      </w:pPr>
      <w:r w:rsidRPr="000F1924">
        <w:rPr>
          <w:i/>
          <w:sz w:val="24"/>
          <w:szCs w:val="24"/>
        </w:rPr>
        <w:t>Annotation:</w:t>
      </w:r>
      <w:r w:rsidRPr="000F1924">
        <w:rPr>
          <w:sz w:val="24"/>
          <w:szCs w:val="24"/>
        </w:rPr>
        <w:t xml:space="preserve"> The article examines the philosophical theories of reference in the context of cultural semantics and linguistics. The authors analyze the content of the metaphysical theory of meaning, which goes back to Aristotle, and s</w:t>
      </w:r>
      <w:r w:rsidRPr="000F1924">
        <w:rPr>
          <w:sz w:val="24"/>
          <w:szCs w:val="24"/>
        </w:rPr>
        <w:t>e</w:t>
      </w:r>
      <w:r w:rsidRPr="000F1924">
        <w:rPr>
          <w:sz w:val="24"/>
          <w:szCs w:val="24"/>
        </w:rPr>
        <w:t xml:space="preserve">mantic study of language, </w:t>
      </w:r>
      <w:r w:rsidRPr="000F1924">
        <w:rPr>
          <w:sz w:val="24"/>
          <w:szCs w:val="24"/>
          <w:lang w:val="en-GB"/>
        </w:rPr>
        <w:t>G. </w:t>
      </w:r>
      <w:proofErr w:type="spellStart"/>
      <w:r w:rsidRPr="000F1924">
        <w:rPr>
          <w:sz w:val="24"/>
          <w:szCs w:val="24"/>
        </w:rPr>
        <w:t>Frege</w:t>
      </w:r>
      <w:proofErr w:type="spellEnd"/>
      <w:r w:rsidRPr="000F1924">
        <w:rPr>
          <w:sz w:val="24"/>
          <w:szCs w:val="24"/>
        </w:rPr>
        <w:t>, B. Russell, S. </w:t>
      </w:r>
      <w:proofErr w:type="spellStart"/>
      <w:r w:rsidRPr="000F1924">
        <w:rPr>
          <w:sz w:val="24"/>
          <w:szCs w:val="24"/>
        </w:rPr>
        <w:t>Kripke</w:t>
      </w:r>
      <w:proofErr w:type="spellEnd"/>
      <w:r w:rsidRPr="000F1924">
        <w:rPr>
          <w:sz w:val="24"/>
          <w:szCs w:val="24"/>
        </w:rPr>
        <w:t>, D. Davidson, M. Black, K. </w:t>
      </w:r>
      <w:proofErr w:type="spellStart"/>
      <w:r w:rsidRPr="000F1924">
        <w:rPr>
          <w:sz w:val="24"/>
          <w:szCs w:val="24"/>
        </w:rPr>
        <w:t>Donnelan</w:t>
      </w:r>
      <w:proofErr w:type="spellEnd"/>
      <w:r w:rsidRPr="000F1924">
        <w:rPr>
          <w:sz w:val="24"/>
          <w:szCs w:val="24"/>
        </w:rPr>
        <w:t xml:space="preserve">, </w:t>
      </w:r>
      <w:proofErr w:type="gramStart"/>
      <w:r w:rsidRPr="000F1924">
        <w:rPr>
          <w:sz w:val="24"/>
          <w:szCs w:val="24"/>
        </w:rPr>
        <w:t>D</w:t>
      </w:r>
      <w:proofErr w:type="gramEnd"/>
      <w:r w:rsidRPr="000F1924">
        <w:rPr>
          <w:sz w:val="24"/>
          <w:szCs w:val="24"/>
        </w:rPr>
        <w:t>. Kaplan. The authors conclude about the constitutive role of metaphors in the language of philosophy. A metaphor is a mode of meaning formation and the formation of concepts in a philosophical text.</w:t>
      </w:r>
    </w:p>
    <w:p w:rsidR="000F1924" w:rsidRDefault="000F1924" w:rsidP="000F1924">
      <w:pPr>
        <w:pStyle w:val="a3"/>
        <w:jc w:val="both"/>
        <w:rPr>
          <w:b w:val="0"/>
          <w:i w:val="0"/>
          <w:sz w:val="24"/>
          <w:szCs w:val="24"/>
        </w:rPr>
      </w:pPr>
      <w:r w:rsidRPr="000F1924">
        <w:rPr>
          <w:b w:val="0"/>
          <w:sz w:val="24"/>
          <w:szCs w:val="24"/>
          <w:lang w:val="en-US"/>
        </w:rPr>
        <w:t>Key words:</w:t>
      </w:r>
      <w:r w:rsidRPr="000F1924">
        <w:rPr>
          <w:b w:val="0"/>
          <w:i w:val="0"/>
          <w:sz w:val="24"/>
          <w:szCs w:val="24"/>
          <w:lang w:val="en-US"/>
        </w:rPr>
        <w:t xml:space="preserve"> reference; metaphor; culture; philosophy; text; structure; meaning; concept; language.</w:t>
      </w:r>
    </w:p>
    <w:p w:rsidR="000F1924" w:rsidRPr="000F1924" w:rsidRDefault="000F1924" w:rsidP="000F1924">
      <w:pPr>
        <w:spacing w:line="360" w:lineRule="auto"/>
        <w:contextualSpacing/>
        <w:rPr>
          <w:rFonts w:ascii="Times New Roman" w:hAnsi="Times New Roman" w:cs="Times New Roman"/>
          <w:sz w:val="24"/>
          <w:szCs w:val="24"/>
        </w:rPr>
      </w:pPr>
    </w:p>
    <w:p w:rsidR="000F1924" w:rsidRPr="000F1924" w:rsidRDefault="000F1924" w:rsidP="000F1924">
      <w:pPr>
        <w:pStyle w:val="a3"/>
        <w:rPr>
          <w:b w:val="0"/>
          <w:i w:val="0"/>
          <w:sz w:val="24"/>
          <w:szCs w:val="24"/>
          <w:lang w:val="en-US"/>
        </w:rPr>
      </w:pPr>
      <w:r w:rsidRPr="000F1924">
        <w:rPr>
          <w:b w:val="0"/>
          <w:i w:val="0"/>
          <w:sz w:val="24"/>
          <w:szCs w:val="24"/>
          <w:lang w:val="en-US"/>
        </w:rPr>
        <w:t>PARS PRO TOTO — PART INSTEAD OF THE WHOLE?</w:t>
      </w:r>
    </w:p>
    <w:p w:rsidR="000F1924" w:rsidRPr="000F1924" w:rsidRDefault="000F1924" w:rsidP="000F1924">
      <w:pPr>
        <w:pStyle w:val="a3"/>
        <w:rPr>
          <w:sz w:val="24"/>
          <w:szCs w:val="24"/>
          <w:lang w:val="en-US"/>
        </w:rPr>
      </w:pPr>
      <w:proofErr w:type="spellStart"/>
      <w:r w:rsidRPr="000F1924">
        <w:rPr>
          <w:sz w:val="24"/>
          <w:szCs w:val="24"/>
          <w:lang w:val="en-US"/>
        </w:rPr>
        <w:t>Ludmila</w:t>
      </w:r>
      <w:proofErr w:type="spellEnd"/>
      <w:r w:rsidRPr="000F1924">
        <w:rPr>
          <w:sz w:val="24"/>
          <w:szCs w:val="24"/>
          <w:lang w:val="en-US"/>
        </w:rPr>
        <w:t xml:space="preserve"> V. </w:t>
      </w:r>
      <w:proofErr w:type="spellStart"/>
      <w:r w:rsidRPr="000F1924">
        <w:rPr>
          <w:sz w:val="24"/>
          <w:szCs w:val="24"/>
          <w:lang w:val="en-US"/>
        </w:rPr>
        <w:t>Kurbatova</w:t>
      </w:r>
      <w:proofErr w:type="spellEnd"/>
      <w:r w:rsidRPr="000F1924">
        <w:rPr>
          <w:sz w:val="24"/>
          <w:szCs w:val="24"/>
          <w:lang w:val="en-US"/>
        </w:rPr>
        <w:t>, Natalia V. </w:t>
      </w:r>
      <w:proofErr w:type="spellStart"/>
      <w:r w:rsidRPr="000F1924">
        <w:rPr>
          <w:sz w:val="24"/>
          <w:szCs w:val="24"/>
          <w:lang w:val="en-US"/>
        </w:rPr>
        <w:t>Stolbova</w:t>
      </w:r>
      <w:proofErr w:type="spellEnd"/>
    </w:p>
    <w:p w:rsidR="000F1924" w:rsidRPr="000F1924" w:rsidRDefault="000F1924" w:rsidP="000F1924">
      <w:pPr>
        <w:pStyle w:val="a8"/>
        <w:ind w:left="0" w:right="0"/>
        <w:rPr>
          <w:sz w:val="24"/>
          <w:szCs w:val="24"/>
          <w:lang w:val="en-US"/>
        </w:rPr>
      </w:pPr>
      <w:r w:rsidRPr="000F1924">
        <w:rPr>
          <w:sz w:val="24"/>
          <w:szCs w:val="24"/>
          <w:lang w:val="en-US"/>
        </w:rPr>
        <w:t xml:space="preserve">Perm National Research Polytechnic University; 29, </w:t>
      </w:r>
      <w:proofErr w:type="spellStart"/>
      <w:r w:rsidRPr="000F1924">
        <w:rPr>
          <w:sz w:val="24"/>
          <w:szCs w:val="24"/>
          <w:lang w:val="en-US"/>
        </w:rPr>
        <w:t>Komsomolskiy</w:t>
      </w:r>
      <w:proofErr w:type="spellEnd"/>
      <w:r w:rsidRPr="000F1924">
        <w:rPr>
          <w:sz w:val="24"/>
          <w:szCs w:val="24"/>
          <w:lang w:val="en-US"/>
        </w:rPr>
        <w:t> av., Perm, 614990, Russia</w:t>
      </w:r>
    </w:p>
    <w:p w:rsidR="000F1924" w:rsidRPr="000F1924" w:rsidRDefault="000F1924" w:rsidP="000F1924">
      <w:pPr>
        <w:pStyle w:val="a6"/>
        <w:ind w:left="0" w:right="0"/>
        <w:rPr>
          <w:sz w:val="24"/>
          <w:szCs w:val="24"/>
        </w:rPr>
      </w:pPr>
      <w:r w:rsidRPr="000F1924">
        <w:rPr>
          <w:i/>
          <w:sz w:val="24"/>
          <w:szCs w:val="24"/>
        </w:rPr>
        <w:lastRenderedPageBreak/>
        <w:t>Annotation:</w:t>
      </w:r>
      <w:r w:rsidRPr="000F1924">
        <w:rPr>
          <w:sz w:val="24"/>
          <w:szCs w:val="24"/>
        </w:rPr>
        <w:t xml:space="preserve"> </w:t>
      </w:r>
      <w:r w:rsidRPr="000F1924">
        <w:rPr>
          <w:sz w:val="24"/>
          <w:szCs w:val="24"/>
          <w:shd w:val="clear" w:color="auto" w:fill="FDFDFD"/>
        </w:rPr>
        <w:t>The world can be understood or as fragmented, discrete, specialized, professionalized, or — as a complete and organized. The article considers the question of the relationship between fragmentation and wholeness in co</w:t>
      </w:r>
      <w:r w:rsidRPr="000F1924">
        <w:rPr>
          <w:sz w:val="24"/>
          <w:szCs w:val="24"/>
          <w:shd w:val="clear" w:color="auto" w:fill="FDFDFD"/>
        </w:rPr>
        <w:t>n</w:t>
      </w:r>
      <w:r w:rsidRPr="000F1924">
        <w:rPr>
          <w:sz w:val="24"/>
          <w:szCs w:val="24"/>
          <w:shd w:val="clear" w:color="auto" w:fill="FDFDFD"/>
        </w:rPr>
        <w:t xml:space="preserve">temporary culture and </w:t>
      </w:r>
      <w:r w:rsidRPr="000F1924">
        <w:rPr>
          <w:sz w:val="24"/>
          <w:szCs w:val="24"/>
        </w:rPr>
        <w:t>modern man. Today is the problem of actualization the first understanding and the</w:t>
      </w:r>
      <w:r w:rsidRPr="000F1924">
        <w:rPr>
          <w:sz w:val="24"/>
          <w:szCs w:val="24"/>
          <w:shd w:val="clear" w:color="auto" w:fill="FDFDFD"/>
        </w:rPr>
        <w:t xml:space="preserve"> crisis of the second, resulting in the loss of a common spiritual space and commit to a unique, special and individual. In keeping with the philosophy of education, this problem is expressed through the transformation </w:t>
      </w:r>
      <w:r w:rsidRPr="000F1924">
        <w:rPr>
          <w:sz w:val="24"/>
          <w:szCs w:val="24"/>
        </w:rPr>
        <w:t>of dialogue</w:t>
      </w:r>
      <w:r w:rsidRPr="000F1924">
        <w:rPr>
          <w:sz w:val="24"/>
          <w:szCs w:val="24"/>
          <w:shd w:val="clear" w:color="auto" w:fill="FDFDFD"/>
        </w:rPr>
        <w:t xml:space="preserve"> between the participants of the educational process. The authors show the possibility of using documentary film to build modern dialogue.</w:t>
      </w:r>
    </w:p>
    <w:p w:rsidR="000F1924" w:rsidRPr="000F1924" w:rsidRDefault="000F1924" w:rsidP="000F1924">
      <w:pPr>
        <w:pStyle w:val="a6"/>
        <w:ind w:left="0" w:right="0"/>
        <w:rPr>
          <w:sz w:val="24"/>
          <w:szCs w:val="24"/>
        </w:rPr>
      </w:pPr>
      <w:r w:rsidRPr="000F1924">
        <w:rPr>
          <w:i/>
          <w:color w:val="000000"/>
          <w:sz w:val="24"/>
          <w:szCs w:val="24"/>
          <w:shd w:val="clear" w:color="auto" w:fill="FFFFFF"/>
        </w:rPr>
        <w:t>Key words</w:t>
      </w:r>
      <w:r w:rsidRPr="000F1924">
        <w:rPr>
          <w:color w:val="000000"/>
          <w:sz w:val="24"/>
          <w:szCs w:val="24"/>
          <w:shd w:val="clear" w:color="auto" w:fill="FFFFFF"/>
        </w:rPr>
        <w:t>: culture; people; spirituality; educational practices; integrity; fragmenting; dialogue; documentary film.</w:t>
      </w:r>
    </w:p>
    <w:p w:rsidR="000F1924" w:rsidRPr="000F1924" w:rsidRDefault="000F1924" w:rsidP="000F1924">
      <w:pPr>
        <w:spacing w:line="360" w:lineRule="auto"/>
        <w:contextualSpacing/>
        <w:rPr>
          <w:rFonts w:ascii="Times New Roman" w:hAnsi="Times New Roman" w:cs="Times New Roman"/>
          <w:sz w:val="24"/>
          <w:szCs w:val="24"/>
        </w:rPr>
      </w:pPr>
    </w:p>
    <w:p w:rsidR="000F1924" w:rsidRPr="000F1924" w:rsidRDefault="000F1924" w:rsidP="000F1924">
      <w:pPr>
        <w:pStyle w:val="a3"/>
        <w:rPr>
          <w:b w:val="0"/>
          <w:i w:val="0"/>
          <w:sz w:val="24"/>
          <w:szCs w:val="24"/>
          <w:lang w:val="en-US"/>
        </w:rPr>
      </w:pPr>
      <w:r w:rsidRPr="000F1924">
        <w:rPr>
          <w:b w:val="0"/>
          <w:i w:val="0"/>
          <w:sz w:val="24"/>
          <w:szCs w:val="24"/>
          <w:lang w:val="en-US"/>
        </w:rPr>
        <w:t>CONTEMPORARY SOCIOBIOLOGICAL CRISIS AS TECHNO-HUMANITARIAN DISBALANCE</w:t>
      </w:r>
    </w:p>
    <w:p w:rsidR="000F1924" w:rsidRPr="000F1924" w:rsidRDefault="000F1924" w:rsidP="000F1924">
      <w:pPr>
        <w:pStyle w:val="a3"/>
        <w:rPr>
          <w:sz w:val="24"/>
          <w:szCs w:val="24"/>
          <w:lang w:val="en-US"/>
        </w:rPr>
      </w:pPr>
      <w:r w:rsidRPr="000F1924">
        <w:rPr>
          <w:sz w:val="24"/>
          <w:szCs w:val="24"/>
          <w:lang w:val="en-US"/>
        </w:rPr>
        <w:t>Anton I. </w:t>
      </w:r>
      <w:proofErr w:type="spellStart"/>
      <w:r w:rsidRPr="000F1924">
        <w:rPr>
          <w:sz w:val="24"/>
          <w:szCs w:val="24"/>
          <w:lang w:val="en-US"/>
        </w:rPr>
        <w:t>Zhelnin</w:t>
      </w:r>
      <w:proofErr w:type="spellEnd"/>
    </w:p>
    <w:p w:rsidR="000F1924" w:rsidRPr="000F1924" w:rsidRDefault="000F1924" w:rsidP="000F1924">
      <w:pPr>
        <w:pStyle w:val="a8"/>
        <w:ind w:left="0" w:right="0"/>
        <w:rPr>
          <w:sz w:val="24"/>
          <w:szCs w:val="24"/>
          <w:lang w:val="en-US"/>
        </w:rPr>
      </w:pPr>
      <w:r w:rsidRPr="000F1924">
        <w:rPr>
          <w:sz w:val="24"/>
          <w:szCs w:val="24"/>
          <w:lang w:val="en-US"/>
        </w:rPr>
        <w:t xml:space="preserve">Perm State National Research University; 15, </w:t>
      </w:r>
      <w:proofErr w:type="spellStart"/>
      <w:r w:rsidRPr="000F1924">
        <w:rPr>
          <w:sz w:val="24"/>
          <w:szCs w:val="24"/>
          <w:lang w:val="en-US"/>
        </w:rPr>
        <w:t>Bukirev</w:t>
      </w:r>
      <w:proofErr w:type="spellEnd"/>
      <w:r w:rsidRPr="000F1924">
        <w:rPr>
          <w:sz w:val="24"/>
          <w:szCs w:val="24"/>
          <w:lang w:val="en-US"/>
        </w:rPr>
        <w:t> str., Perm, 614990, Russia</w:t>
      </w:r>
    </w:p>
    <w:p w:rsidR="000F1924" w:rsidRPr="000F1924" w:rsidRDefault="000F1924" w:rsidP="000F1924">
      <w:pPr>
        <w:pStyle w:val="a6"/>
        <w:ind w:left="0" w:right="0"/>
        <w:rPr>
          <w:sz w:val="24"/>
          <w:szCs w:val="24"/>
        </w:rPr>
      </w:pPr>
      <w:r w:rsidRPr="000F1924">
        <w:rPr>
          <w:i/>
          <w:sz w:val="24"/>
          <w:szCs w:val="24"/>
        </w:rPr>
        <w:t>Annotation:</w:t>
      </w:r>
      <w:r w:rsidRPr="000F1924">
        <w:rPr>
          <w:sz w:val="24"/>
          <w:szCs w:val="24"/>
        </w:rPr>
        <w:t xml:space="preserve"> The subject of the article is phenomenon of </w:t>
      </w:r>
      <w:proofErr w:type="spellStart"/>
      <w:r w:rsidRPr="000F1924">
        <w:rPr>
          <w:sz w:val="24"/>
          <w:szCs w:val="24"/>
        </w:rPr>
        <w:t>sociobiological</w:t>
      </w:r>
      <w:proofErr w:type="spellEnd"/>
      <w:r w:rsidRPr="000F1924">
        <w:rPr>
          <w:sz w:val="24"/>
          <w:szCs w:val="24"/>
        </w:rPr>
        <w:t xml:space="preserve"> crisis. Its complex n</w:t>
      </w:r>
      <w:r w:rsidRPr="000F1924">
        <w:rPr>
          <w:sz w:val="24"/>
          <w:szCs w:val="24"/>
        </w:rPr>
        <w:t>a</w:t>
      </w:r>
      <w:r w:rsidRPr="000F1924">
        <w:rPr>
          <w:sz w:val="24"/>
          <w:szCs w:val="24"/>
        </w:rPr>
        <w:t>ture is shown and integrative mechanisms are revealed. The crisis is defined as the stage of escalation of the contradiction between the social and the biological, the break of their co-evolution. Nowadays technological growth appears the main reason for it. It, apparently, breaks an important co-evolutionary mechanism, which A.P. </w:t>
      </w:r>
      <w:proofErr w:type="spellStart"/>
      <w:r w:rsidRPr="000F1924">
        <w:rPr>
          <w:sz w:val="24"/>
          <w:szCs w:val="24"/>
        </w:rPr>
        <w:t>Nazaretyan</w:t>
      </w:r>
      <w:proofErr w:type="spellEnd"/>
      <w:r w:rsidRPr="000F1924">
        <w:rPr>
          <w:sz w:val="24"/>
          <w:szCs w:val="24"/>
        </w:rPr>
        <w:t xml:space="preserve"> called «techno-humanitarian balance». It is shown that the current crisis can be regarded as its «shadow» side, a kind of </w:t>
      </w:r>
      <w:proofErr w:type="spellStart"/>
      <w:r w:rsidRPr="000F1924">
        <w:rPr>
          <w:sz w:val="24"/>
          <w:szCs w:val="24"/>
        </w:rPr>
        <w:t>disbalance</w:t>
      </w:r>
      <w:proofErr w:type="spellEnd"/>
      <w:r w:rsidRPr="000F1924">
        <w:rPr>
          <w:sz w:val="24"/>
          <w:szCs w:val="24"/>
        </w:rPr>
        <w:t>. Due to the nature of modern technology it is primarily manifested in the information abundance, which we propose to call «information inflation». As a result, the human psychic appears the object of the sy</w:t>
      </w:r>
      <w:r w:rsidRPr="000F1924">
        <w:rPr>
          <w:sz w:val="24"/>
          <w:szCs w:val="24"/>
        </w:rPr>
        <w:t>s</w:t>
      </w:r>
      <w:r w:rsidRPr="000F1924">
        <w:rPr>
          <w:sz w:val="24"/>
          <w:szCs w:val="24"/>
        </w:rPr>
        <w:t>tematic stress, which may lead not only to increase of mental disorders but also somatic ones. «Internal» i</w:t>
      </w:r>
      <w:r w:rsidRPr="000F1924">
        <w:rPr>
          <w:sz w:val="24"/>
          <w:szCs w:val="24"/>
        </w:rPr>
        <w:t>m</w:t>
      </w:r>
      <w:r w:rsidRPr="000F1924">
        <w:rPr>
          <w:sz w:val="24"/>
          <w:szCs w:val="24"/>
        </w:rPr>
        <w:t>balance is complemented by an «external» one that is associated with the degradation of the natural enviro</w:t>
      </w:r>
      <w:r w:rsidRPr="000F1924">
        <w:rPr>
          <w:sz w:val="24"/>
          <w:szCs w:val="24"/>
        </w:rPr>
        <w:t>n</w:t>
      </w:r>
      <w:r w:rsidRPr="000F1924">
        <w:rPr>
          <w:sz w:val="24"/>
          <w:szCs w:val="24"/>
        </w:rPr>
        <w:t>ment and the emergence of a global techno- and info-sphere. We conclude that only growth of awar</w:t>
      </w:r>
      <w:r w:rsidRPr="000F1924">
        <w:rPr>
          <w:sz w:val="24"/>
          <w:szCs w:val="24"/>
        </w:rPr>
        <w:t>e</w:t>
      </w:r>
      <w:r w:rsidRPr="000F1924">
        <w:rPr>
          <w:sz w:val="24"/>
          <w:szCs w:val="24"/>
        </w:rPr>
        <w:t>ness in the use of new technologies, development of planning processes and the establishment of an information ecology can help co-evolution to return its sustainabi</w:t>
      </w:r>
      <w:r w:rsidRPr="000F1924">
        <w:rPr>
          <w:sz w:val="24"/>
          <w:szCs w:val="24"/>
        </w:rPr>
        <w:t>l</w:t>
      </w:r>
      <w:r w:rsidRPr="000F1924">
        <w:rPr>
          <w:sz w:val="24"/>
          <w:szCs w:val="24"/>
        </w:rPr>
        <w:t>ity and to restore balance.</w:t>
      </w:r>
    </w:p>
    <w:p w:rsidR="000F1924" w:rsidRDefault="000F1924" w:rsidP="000F1924">
      <w:pPr>
        <w:pStyle w:val="a6"/>
        <w:ind w:left="0" w:right="0"/>
        <w:rPr>
          <w:sz w:val="24"/>
          <w:szCs w:val="24"/>
          <w:lang w:val="ru-RU"/>
        </w:rPr>
      </w:pPr>
      <w:r w:rsidRPr="000F1924">
        <w:rPr>
          <w:i/>
          <w:sz w:val="24"/>
          <w:szCs w:val="24"/>
        </w:rPr>
        <w:t>Key words</w:t>
      </w:r>
      <w:r w:rsidRPr="000F1924">
        <w:rPr>
          <w:sz w:val="24"/>
          <w:szCs w:val="24"/>
        </w:rPr>
        <w:t xml:space="preserve">: </w:t>
      </w:r>
      <w:proofErr w:type="spellStart"/>
      <w:r w:rsidRPr="000F1924">
        <w:rPr>
          <w:sz w:val="24"/>
          <w:szCs w:val="24"/>
        </w:rPr>
        <w:t>sociobiological</w:t>
      </w:r>
      <w:proofErr w:type="spellEnd"/>
      <w:r w:rsidRPr="000F1924">
        <w:rPr>
          <w:sz w:val="24"/>
          <w:szCs w:val="24"/>
        </w:rPr>
        <w:t xml:space="preserve"> crisis; adaptation; </w:t>
      </w:r>
      <w:proofErr w:type="spellStart"/>
      <w:r w:rsidRPr="000F1924">
        <w:rPr>
          <w:sz w:val="24"/>
          <w:szCs w:val="24"/>
        </w:rPr>
        <w:t>coevolution</w:t>
      </w:r>
      <w:proofErr w:type="spellEnd"/>
      <w:r w:rsidRPr="000F1924">
        <w:rPr>
          <w:sz w:val="24"/>
          <w:szCs w:val="24"/>
        </w:rPr>
        <w:t xml:space="preserve">; «techno-humanitarian balance»; </w:t>
      </w:r>
      <w:proofErr w:type="spellStart"/>
      <w:r w:rsidRPr="000F1924">
        <w:rPr>
          <w:sz w:val="24"/>
          <w:szCs w:val="24"/>
        </w:rPr>
        <w:t>desynchronization</w:t>
      </w:r>
      <w:proofErr w:type="spellEnd"/>
      <w:r w:rsidRPr="000F1924">
        <w:rPr>
          <w:sz w:val="24"/>
          <w:szCs w:val="24"/>
        </w:rPr>
        <w:t>; stress; inform</w:t>
      </w:r>
      <w:r w:rsidRPr="000F1924">
        <w:rPr>
          <w:sz w:val="24"/>
          <w:szCs w:val="24"/>
        </w:rPr>
        <w:t>a</w:t>
      </w:r>
      <w:r w:rsidRPr="000F1924">
        <w:rPr>
          <w:sz w:val="24"/>
          <w:szCs w:val="24"/>
        </w:rPr>
        <w:t>tion ecology.</w:t>
      </w:r>
    </w:p>
    <w:p w:rsidR="000F1924" w:rsidRPr="000F1924" w:rsidRDefault="000F1924" w:rsidP="000F1924">
      <w:pPr>
        <w:spacing w:line="360" w:lineRule="auto"/>
        <w:contextualSpacing/>
        <w:rPr>
          <w:rFonts w:ascii="Times New Roman" w:hAnsi="Times New Roman" w:cs="Times New Roman"/>
          <w:sz w:val="24"/>
          <w:szCs w:val="24"/>
        </w:rPr>
      </w:pPr>
    </w:p>
    <w:p w:rsidR="000F1924" w:rsidRPr="000F1924" w:rsidRDefault="000F1924" w:rsidP="000F1924">
      <w:pPr>
        <w:pStyle w:val="a3"/>
        <w:rPr>
          <w:b w:val="0"/>
          <w:i w:val="0"/>
          <w:sz w:val="24"/>
          <w:szCs w:val="24"/>
          <w:lang w:val="en-US"/>
        </w:rPr>
      </w:pPr>
      <w:r w:rsidRPr="000F1924">
        <w:rPr>
          <w:b w:val="0"/>
          <w:i w:val="0"/>
          <w:sz w:val="24"/>
          <w:szCs w:val="24"/>
          <w:lang w:val="en-US"/>
        </w:rPr>
        <w:t>TECHNOSCIENCE AS A PRESENT STAGE OF THE DEVELOPMENT OF TECHNICAL KNOWLEDGE</w:t>
      </w:r>
    </w:p>
    <w:p w:rsidR="000F1924" w:rsidRPr="000F1924" w:rsidRDefault="000F1924" w:rsidP="000F1924">
      <w:pPr>
        <w:pStyle w:val="a3"/>
        <w:rPr>
          <w:sz w:val="24"/>
          <w:szCs w:val="24"/>
          <w:lang w:val="en-US"/>
        </w:rPr>
      </w:pPr>
      <w:r w:rsidRPr="000F1924">
        <w:rPr>
          <w:sz w:val="24"/>
          <w:szCs w:val="24"/>
          <w:lang w:val="en-US"/>
        </w:rPr>
        <w:t>Natalia A. </w:t>
      </w:r>
      <w:proofErr w:type="spellStart"/>
      <w:r w:rsidRPr="000F1924">
        <w:rPr>
          <w:sz w:val="24"/>
          <w:szCs w:val="24"/>
          <w:lang w:val="en-US"/>
        </w:rPr>
        <w:t>Yastreb</w:t>
      </w:r>
      <w:proofErr w:type="spellEnd"/>
    </w:p>
    <w:p w:rsidR="000F1924" w:rsidRPr="000F1924" w:rsidRDefault="000F1924" w:rsidP="000F1924">
      <w:pPr>
        <w:pStyle w:val="a8"/>
        <w:ind w:left="0" w:right="0"/>
        <w:rPr>
          <w:sz w:val="24"/>
          <w:szCs w:val="24"/>
          <w:lang w:val="en-US"/>
        </w:rPr>
      </w:pPr>
      <w:r w:rsidRPr="000F1924">
        <w:rPr>
          <w:sz w:val="24"/>
          <w:szCs w:val="24"/>
          <w:lang w:val="en-US"/>
        </w:rPr>
        <w:t xml:space="preserve">Vologda State University; 6, </w:t>
      </w:r>
      <w:proofErr w:type="spellStart"/>
      <w:r w:rsidRPr="000F1924">
        <w:rPr>
          <w:sz w:val="24"/>
          <w:szCs w:val="24"/>
          <w:lang w:val="en-US"/>
        </w:rPr>
        <w:t>Orlov</w:t>
      </w:r>
      <w:proofErr w:type="spellEnd"/>
      <w:r w:rsidRPr="000F1924">
        <w:rPr>
          <w:sz w:val="24"/>
          <w:szCs w:val="24"/>
          <w:lang w:val="en-US"/>
        </w:rPr>
        <w:t xml:space="preserve"> str., Vologda, 160035, Russia </w:t>
      </w:r>
    </w:p>
    <w:p w:rsidR="000F1924" w:rsidRPr="000F1924" w:rsidRDefault="000F1924" w:rsidP="000F1924">
      <w:pPr>
        <w:pStyle w:val="a6"/>
        <w:ind w:left="0" w:right="0"/>
        <w:rPr>
          <w:sz w:val="24"/>
          <w:szCs w:val="24"/>
        </w:rPr>
      </w:pPr>
      <w:r w:rsidRPr="000F1924">
        <w:rPr>
          <w:i/>
          <w:sz w:val="24"/>
          <w:szCs w:val="24"/>
        </w:rPr>
        <w:t>Annotation:</w:t>
      </w:r>
      <w:r w:rsidRPr="000F1924">
        <w:rPr>
          <w:sz w:val="24"/>
          <w:szCs w:val="24"/>
        </w:rPr>
        <w:t xml:space="preserve"> The article shows the change in the relations between science and technology towards more integration of fu</w:t>
      </w:r>
      <w:r w:rsidRPr="000F1924">
        <w:rPr>
          <w:sz w:val="24"/>
          <w:szCs w:val="24"/>
        </w:rPr>
        <w:t>n</w:t>
      </w:r>
      <w:r w:rsidRPr="000F1924">
        <w:rPr>
          <w:sz w:val="24"/>
          <w:szCs w:val="24"/>
        </w:rPr>
        <w:t xml:space="preserve">damental and applied research, as reflected in the concept of an integrated field of study, such as </w:t>
      </w:r>
      <w:proofErr w:type="spellStart"/>
      <w:r w:rsidRPr="000F1924">
        <w:rPr>
          <w:sz w:val="24"/>
          <w:szCs w:val="24"/>
        </w:rPr>
        <w:t>technoscience</w:t>
      </w:r>
      <w:proofErr w:type="spellEnd"/>
      <w:r w:rsidRPr="000F1924">
        <w:rPr>
          <w:sz w:val="24"/>
          <w:szCs w:val="24"/>
        </w:rPr>
        <w:t xml:space="preserve">. </w:t>
      </w:r>
      <w:proofErr w:type="gramStart"/>
      <w:r w:rsidRPr="000F1924">
        <w:rPr>
          <w:sz w:val="24"/>
          <w:szCs w:val="24"/>
        </w:rPr>
        <w:t>Considered the idea of post-academic, post-normal science business, finalizing science, fas</w:t>
      </w:r>
      <w:r w:rsidRPr="000F1924">
        <w:rPr>
          <w:sz w:val="24"/>
          <w:szCs w:val="24"/>
        </w:rPr>
        <w:t>h</w:t>
      </w:r>
      <w:r w:rsidRPr="000F1924">
        <w:rPr>
          <w:sz w:val="24"/>
          <w:szCs w:val="24"/>
        </w:rPr>
        <w:t>ion-2 research.</w:t>
      </w:r>
      <w:proofErr w:type="gramEnd"/>
      <w:r w:rsidRPr="000F1924">
        <w:rPr>
          <w:sz w:val="24"/>
          <w:szCs w:val="24"/>
        </w:rPr>
        <w:t xml:space="preserve"> The role of philosophy in understanding </w:t>
      </w:r>
      <w:proofErr w:type="spellStart"/>
      <w:r w:rsidRPr="000F1924">
        <w:rPr>
          <w:sz w:val="24"/>
          <w:szCs w:val="24"/>
        </w:rPr>
        <w:t>technoscience</w:t>
      </w:r>
      <w:proofErr w:type="spellEnd"/>
      <w:r w:rsidRPr="000F1924">
        <w:rPr>
          <w:sz w:val="24"/>
          <w:szCs w:val="24"/>
        </w:rPr>
        <w:t xml:space="preserve"> is seen in the analysis of the ontological and epistemological issues. Epistemological analysis is considered as the basis of studies of ethical, values and s</w:t>
      </w:r>
      <w:r w:rsidRPr="000F1924">
        <w:rPr>
          <w:sz w:val="24"/>
          <w:szCs w:val="24"/>
        </w:rPr>
        <w:t>o</w:t>
      </w:r>
      <w:r w:rsidRPr="000F1924">
        <w:rPr>
          <w:sz w:val="24"/>
          <w:szCs w:val="24"/>
        </w:rPr>
        <w:t xml:space="preserve">cial issues associated with the development of </w:t>
      </w:r>
      <w:proofErr w:type="spellStart"/>
      <w:r w:rsidRPr="000F1924">
        <w:rPr>
          <w:sz w:val="24"/>
          <w:szCs w:val="24"/>
        </w:rPr>
        <w:t>technoscientific</w:t>
      </w:r>
      <w:proofErr w:type="spellEnd"/>
      <w:r w:rsidRPr="000F1924">
        <w:rPr>
          <w:sz w:val="24"/>
          <w:szCs w:val="24"/>
        </w:rPr>
        <w:t xml:space="preserve"> projects. </w:t>
      </w:r>
    </w:p>
    <w:p w:rsidR="000F1924" w:rsidRDefault="000F1924" w:rsidP="000F1924">
      <w:pPr>
        <w:pStyle w:val="a6"/>
        <w:ind w:left="0" w:right="0"/>
        <w:rPr>
          <w:sz w:val="24"/>
          <w:szCs w:val="24"/>
          <w:lang w:val="ru-RU"/>
        </w:rPr>
      </w:pPr>
      <w:r w:rsidRPr="000F1924">
        <w:rPr>
          <w:i/>
          <w:sz w:val="24"/>
          <w:szCs w:val="24"/>
        </w:rPr>
        <w:lastRenderedPageBreak/>
        <w:t>Key words:</w:t>
      </w:r>
      <w:r w:rsidRPr="000F1924">
        <w:rPr>
          <w:sz w:val="24"/>
          <w:szCs w:val="24"/>
        </w:rPr>
        <w:t xml:space="preserve"> </w:t>
      </w:r>
      <w:proofErr w:type="spellStart"/>
      <w:r w:rsidRPr="000F1924">
        <w:rPr>
          <w:sz w:val="24"/>
          <w:szCs w:val="24"/>
        </w:rPr>
        <w:t>technoscience</w:t>
      </w:r>
      <w:proofErr w:type="spellEnd"/>
      <w:r w:rsidRPr="000F1924">
        <w:rPr>
          <w:sz w:val="24"/>
          <w:szCs w:val="24"/>
        </w:rPr>
        <w:t>; epistemology of technology; technical knowledge; NBIC-convergence.</w:t>
      </w:r>
    </w:p>
    <w:p w:rsidR="005D7A2B" w:rsidRPr="005D7A2B" w:rsidRDefault="005D7A2B" w:rsidP="000F1924">
      <w:pPr>
        <w:pStyle w:val="a6"/>
        <w:ind w:left="0" w:right="0"/>
        <w:rPr>
          <w:sz w:val="28"/>
          <w:szCs w:val="28"/>
          <w:lang w:val="ru-RU"/>
        </w:rPr>
      </w:pPr>
    </w:p>
    <w:p w:rsidR="005D7A2B" w:rsidRPr="005D7A2B" w:rsidRDefault="005D7A2B" w:rsidP="005D7A2B">
      <w:pPr>
        <w:spacing w:line="360" w:lineRule="auto"/>
        <w:contextualSpacing/>
        <w:jc w:val="center"/>
        <w:rPr>
          <w:rFonts w:ascii="Times New Roman" w:hAnsi="Times New Roman" w:cs="Times New Roman"/>
          <w:b/>
          <w:sz w:val="28"/>
          <w:szCs w:val="28"/>
          <w:lang w:val="en-US"/>
        </w:rPr>
      </w:pPr>
      <w:r w:rsidRPr="005D7A2B">
        <w:rPr>
          <w:rFonts w:ascii="Times New Roman" w:hAnsi="Times New Roman" w:cs="Times New Roman"/>
          <w:b/>
          <w:sz w:val="28"/>
          <w:szCs w:val="28"/>
          <w:lang w:val="en-US"/>
        </w:rPr>
        <w:t>PSYCHOLOGY</w:t>
      </w:r>
    </w:p>
    <w:p w:rsidR="00811946" w:rsidRPr="00811946" w:rsidRDefault="00811946" w:rsidP="00811946">
      <w:pPr>
        <w:pStyle w:val="a3"/>
        <w:rPr>
          <w:b w:val="0"/>
          <w:i w:val="0"/>
          <w:sz w:val="24"/>
          <w:szCs w:val="24"/>
          <w:lang w:val="en-US"/>
        </w:rPr>
      </w:pPr>
      <w:r w:rsidRPr="00811946">
        <w:rPr>
          <w:b w:val="0"/>
          <w:i w:val="0"/>
          <w:sz w:val="24"/>
          <w:szCs w:val="24"/>
          <w:lang w:val="en-US"/>
        </w:rPr>
        <w:t>PSYCHOLOGICAL ANALYSIS OF THE CONCEPTUAL MODEL OF VALUE SELF-REGULATION OF FUTURE TEACHERS DURING THEIR PROFESSIONAL DEVELOPMENT</w:t>
      </w:r>
    </w:p>
    <w:p w:rsidR="00811946" w:rsidRPr="00811946" w:rsidRDefault="00811946" w:rsidP="00811946">
      <w:pPr>
        <w:pStyle w:val="a3"/>
        <w:rPr>
          <w:sz w:val="24"/>
          <w:szCs w:val="24"/>
          <w:lang w:val="en-US"/>
        </w:rPr>
      </w:pPr>
      <w:r w:rsidRPr="00811946">
        <w:rPr>
          <w:sz w:val="24"/>
          <w:szCs w:val="24"/>
          <w:lang w:val="en-US"/>
        </w:rPr>
        <w:t>Igor M. </w:t>
      </w:r>
      <w:proofErr w:type="spellStart"/>
      <w:r w:rsidRPr="00811946">
        <w:rPr>
          <w:sz w:val="24"/>
          <w:szCs w:val="24"/>
          <w:lang w:val="en-US"/>
        </w:rPr>
        <w:t>Halyan</w:t>
      </w:r>
      <w:proofErr w:type="spellEnd"/>
    </w:p>
    <w:p w:rsidR="00811946" w:rsidRPr="00811946" w:rsidRDefault="00811946" w:rsidP="00811946">
      <w:pPr>
        <w:pStyle w:val="a8"/>
        <w:ind w:left="0" w:right="0"/>
        <w:rPr>
          <w:sz w:val="24"/>
          <w:szCs w:val="24"/>
          <w:lang w:val="en-US"/>
        </w:rPr>
      </w:pPr>
      <w:r w:rsidRPr="00811946">
        <w:rPr>
          <w:sz w:val="24"/>
          <w:szCs w:val="24"/>
          <w:lang w:val="en-US"/>
        </w:rPr>
        <w:t>G.S. </w:t>
      </w:r>
      <w:proofErr w:type="spellStart"/>
      <w:r w:rsidRPr="00811946">
        <w:rPr>
          <w:sz w:val="24"/>
          <w:szCs w:val="24"/>
          <w:lang w:val="en-US"/>
        </w:rPr>
        <w:t>Kostiuk</w:t>
      </w:r>
      <w:proofErr w:type="spellEnd"/>
      <w:r w:rsidRPr="00811946">
        <w:rPr>
          <w:sz w:val="24"/>
          <w:szCs w:val="24"/>
          <w:lang w:val="en-US"/>
        </w:rPr>
        <w:t xml:space="preserve"> Institute of Psychology at the National Academy of Educational Studies of Ukraine</w:t>
      </w:r>
      <w:proofErr w:type="gramStart"/>
      <w:r w:rsidRPr="00811946">
        <w:rPr>
          <w:sz w:val="24"/>
          <w:szCs w:val="24"/>
          <w:lang w:val="en-US"/>
        </w:rPr>
        <w:t>;</w:t>
      </w:r>
      <w:proofErr w:type="gramEnd"/>
      <w:r w:rsidRPr="00811946">
        <w:rPr>
          <w:sz w:val="24"/>
          <w:szCs w:val="24"/>
          <w:lang w:val="en-US"/>
        </w:rPr>
        <w:br/>
        <w:t xml:space="preserve">2, </w:t>
      </w:r>
      <w:proofErr w:type="spellStart"/>
      <w:r w:rsidRPr="00811946">
        <w:rPr>
          <w:sz w:val="24"/>
          <w:szCs w:val="24"/>
          <w:lang w:val="en-US"/>
        </w:rPr>
        <w:t>Pankovska</w:t>
      </w:r>
      <w:proofErr w:type="spellEnd"/>
      <w:r w:rsidRPr="00811946">
        <w:rPr>
          <w:sz w:val="24"/>
          <w:szCs w:val="24"/>
          <w:lang w:val="en-US"/>
        </w:rPr>
        <w:t> str., Kiev, 01033, Ukraine</w:t>
      </w:r>
    </w:p>
    <w:p w:rsidR="00811946" w:rsidRPr="00811946" w:rsidRDefault="00811946" w:rsidP="00811946">
      <w:pPr>
        <w:pStyle w:val="a6"/>
        <w:ind w:left="0" w:right="0"/>
        <w:rPr>
          <w:sz w:val="24"/>
          <w:szCs w:val="24"/>
        </w:rPr>
      </w:pPr>
      <w:r w:rsidRPr="00811946">
        <w:rPr>
          <w:i/>
          <w:sz w:val="24"/>
          <w:szCs w:val="24"/>
        </w:rPr>
        <w:t>Annotation:</w:t>
      </w:r>
      <w:r w:rsidRPr="00811946">
        <w:rPr>
          <w:sz w:val="24"/>
          <w:szCs w:val="24"/>
        </w:rPr>
        <w:t xml:space="preserve"> The article presents psychological analysis of the theoretical conceptual model of value self-regulation of f</w:t>
      </w:r>
      <w:r w:rsidRPr="00811946">
        <w:rPr>
          <w:sz w:val="24"/>
          <w:szCs w:val="24"/>
        </w:rPr>
        <w:t>u</w:t>
      </w:r>
      <w:r w:rsidRPr="00811946">
        <w:rPr>
          <w:sz w:val="24"/>
          <w:szCs w:val="24"/>
        </w:rPr>
        <w:t>ture teachers, which is based on a subjective approach to the modeling of the self-regulation process. The a</w:t>
      </w:r>
      <w:r w:rsidRPr="00811946">
        <w:rPr>
          <w:sz w:val="24"/>
          <w:szCs w:val="24"/>
        </w:rPr>
        <w:t>u</w:t>
      </w:r>
      <w:r w:rsidRPr="00811946">
        <w:rPr>
          <w:sz w:val="24"/>
          <w:szCs w:val="24"/>
        </w:rPr>
        <w:t xml:space="preserve">thor reveals real specifics of value self-regulation in the professional activities of future teachers by means of the analysis of the target, procedural, substantive and productive aspects of the process of meeting their needs for self-actualization. The focus is on its three components: content-psychological (determinants of value self-regulation: personalized meaning, individual characteristics of the subject and his mental state), </w:t>
      </w:r>
      <w:proofErr w:type="spellStart"/>
      <w:r w:rsidRPr="00811946">
        <w:rPr>
          <w:sz w:val="24"/>
          <w:szCs w:val="24"/>
        </w:rPr>
        <w:t>sociopsychological</w:t>
      </w:r>
      <w:proofErr w:type="spellEnd"/>
      <w:r w:rsidRPr="00811946">
        <w:rPr>
          <w:sz w:val="24"/>
          <w:szCs w:val="24"/>
        </w:rPr>
        <w:t xml:space="preserve"> (conditions for its implementation: the subjectivity of the personality, the situation and the socio-cultural environment), and the structural and functional (components providing direct process of self-regulation: the motivational target component, the programming and the behavioral ones). The article indicates that all of them work as a holistic mechanism, determining, supporting and monitoring one another. </w:t>
      </w:r>
    </w:p>
    <w:p w:rsidR="00811946" w:rsidRPr="00811946" w:rsidRDefault="00811946" w:rsidP="00811946">
      <w:pPr>
        <w:pStyle w:val="a6"/>
        <w:ind w:left="0" w:right="0"/>
        <w:rPr>
          <w:sz w:val="24"/>
          <w:szCs w:val="24"/>
        </w:rPr>
      </w:pPr>
      <w:r w:rsidRPr="00811946">
        <w:rPr>
          <w:i/>
          <w:sz w:val="24"/>
          <w:szCs w:val="24"/>
        </w:rPr>
        <w:t>Key words</w:t>
      </w:r>
      <w:r w:rsidRPr="00811946">
        <w:rPr>
          <w:sz w:val="24"/>
          <w:szCs w:val="24"/>
        </w:rPr>
        <w:t>: values; personalized meanings; self-regulation; model; subject; subjectivity; self-actualization; r</w:t>
      </w:r>
      <w:r w:rsidRPr="00811946">
        <w:rPr>
          <w:sz w:val="24"/>
          <w:szCs w:val="24"/>
        </w:rPr>
        <w:t>a</w:t>
      </w:r>
      <w:r w:rsidRPr="00811946">
        <w:rPr>
          <w:sz w:val="24"/>
          <w:szCs w:val="24"/>
        </w:rPr>
        <w:t>tional humanism.</w:t>
      </w:r>
    </w:p>
    <w:p w:rsidR="000F1924" w:rsidRPr="005D7A2B" w:rsidRDefault="000F1924" w:rsidP="005D7A2B">
      <w:pPr>
        <w:spacing w:line="360" w:lineRule="auto"/>
        <w:contextualSpacing/>
        <w:rPr>
          <w:rFonts w:ascii="Times New Roman" w:hAnsi="Times New Roman" w:cs="Times New Roman"/>
          <w:sz w:val="24"/>
          <w:szCs w:val="24"/>
        </w:rPr>
      </w:pPr>
    </w:p>
    <w:p w:rsidR="00811946" w:rsidRPr="00811946" w:rsidRDefault="00811946" w:rsidP="00811946">
      <w:pPr>
        <w:pStyle w:val="a3"/>
        <w:rPr>
          <w:b w:val="0"/>
          <w:i w:val="0"/>
          <w:sz w:val="24"/>
          <w:szCs w:val="24"/>
          <w:lang w:val="en-US"/>
        </w:rPr>
      </w:pPr>
      <w:r w:rsidRPr="00811946">
        <w:rPr>
          <w:b w:val="0"/>
          <w:i w:val="0"/>
          <w:sz w:val="24"/>
          <w:szCs w:val="24"/>
          <w:lang w:val="en-US"/>
        </w:rPr>
        <w:t>FEATURES OF SELF-REGULATION OF JUNIOR AND SENIOR COURSES STUDENTS</w:t>
      </w:r>
    </w:p>
    <w:p w:rsidR="00811946" w:rsidRPr="00811946" w:rsidRDefault="00811946" w:rsidP="00811946">
      <w:pPr>
        <w:pStyle w:val="a3"/>
        <w:rPr>
          <w:sz w:val="24"/>
          <w:szCs w:val="24"/>
          <w:lang w:val="en-US"/>
        </w:rPr>
      </w:pPr>
      <w:r w:rsidRPr="00811946">
        <w:rPr>
          <w:sz w:val="24"/>
          <w:szCs w:val="24"/>
          <w:lang w:val="en-US"/>
        </w:rPr>
        <w:t>Alexei Yu. </w:t>
      </w:r>
      <w:proofErr w:type="spellStart"/>
      <w:r w:rsidRPr="00811946">
        <w:rPr>
          <w:sz w:val="24"/>
          <w:szCs w:val="24"/>
          <w:lang w:val="en-US"/>
        </w:rPr>
        <w:t>Kalugin</w:t>
      </w:r>
      <w:proofErr w:type="spellEnd"/>
    </w:p>
    <w:p w:rsidR="00811946" w:rsidRPr="00811946" w:rsidRDefault="00811946" w:rsidP="00811946">
      <w:pPr>
        <w:pStyle w:val="a8"/>
        <w:ind w:left="0" w:right="0"/>
        <w:rPr>
          <w:sz w:val="24"/>
          <w:szCs w:val="24"/>
          <w:lang w:val="en-US"/>
        </w:rPr>
      </w:pPr>
      <w:r w:rsidRPr="00811946">
        <w:rPr>
          <w:sz w:val="24"/>
          <w:szCs w:val="24"/>
          <w:lang w:val="en-US"/>
        </w:rPr>
        <w:t xml:space="preserve">Perm State Humanitarian-Pedagogical University, 24, </w:t>
      </w:r>
      <w:proofErr w:type="spellStart"/>
      <w:r w:rsidRPr="00811946">
        <w:rPr>
          <w:sz w:val="24"/>
          <w:szCs w:val="24"/>
          <w:lang w:val="en-US"/>
        </w:rPr>
        <w:t>Sibirskaya</w:t>
      </w:r>
      <w:proofErr w:type="spellEnd"/>
      <w:r w:rsidRPr="00811946">
        <w:rPr>
          <w:sz w:val="24"/>
          <w:szCs w:val="24"/>
          <w:lang w:val="en-US"/>
        </w:rPr>
        <w:t xml:space="preserve"> str., Perm, 614990, Russia</w:t>
      </w:r>
    </w:p>
    <w:p w:rsidR="00811946" w:rsidRPr="00811946" w:rsidRDefault="00811946" w:rsidP="00811946">
      <w:pPr>
        <w:pStyle w:val="a6"/>
        <w:ind w:left="0" w:right="0"/>
        <w:rPr>
          <w:sz w:val="24"/>
          <w:szCs w:val="24"/>
        </w:rPr>
      </w:pPr>
      <w:r w:rsidRPr="00811946">
        <w:rPr>
          <w:i/>
          <w:sz w:val="24"/>
          <w:szCs w:val="24"/>
        </w:rPr>
        <w:t>Annotation:</w:t>
      </w:r>
      <w:r w:rsidRPr="00811946">
        <w:rPr>
          <w:sz w:val="24"/>
          <w:szCs w:val="24"/>
        </w:rPr>
        <w:t xml:space="preserve"> The article raises the problem of studying meaning-making activity as a separate activity of the subject. We present an analysis of empirical studies that examined the types of value orientation of the personality. Special attention is paid to the problem of the meaning-making. Meaning-making activity described as the leading form of activity of the subject. The problem of «existential escapism» is also considered. </w:t>
      </w:r>
      <w:proofErr w:type="gramStart"/>
      <w:r w:rsidRPr="00811946">
        <w:rPr>
          <w:sz w:val="24"/>
          <w:szCs w:val="24"/>
        </w:rPr>
        <w:t>Notes the ambiguity of building value vectors based on theoretical models, leading to different interpretations.</w:t>
      </w:r>
      <w:proofErr w:type="gramEnd"/>
      <w:r w:rsidRPr="00811946">
        <w:rPr>
          <w:sz w:val="24"/>
          <w:szCs w:val="24"/>
        </w:rPr>
        <w:t xml:space="preserve"> The use of different tools in the study of value-sense sphere leads researchers to different results and does not allow to fully </w:t>
      </w:r>
      <w:proofErr w:type="gramStart"/>
      <w:r w:rsidRPr="00811946">
        <w:rPr>
          <w:sz w:val="24"/>
          <w:szCs w:val="24"/>
        </w:rPr>
        <w:t>outline</w:t>
      </w:r>
      <w:proofErr w:type="gramEnd"/>
      <w:r w:rsidRPr="00811946">
        <w:rPr>
          <w:sz w:val="24"/>
          <w:szCs w:val="24"/>
        </w:rPr>
        <w:t xml:space="preserve"> the range, describing the problems of meaning-making. </w:t>
      </w:r>
      <w:proofErr w:type="gramStart"/>
      <w:r w:rsidRPr="00811946">
        <w:rPr>
          <w:sz w:val="24"/>
          <w:szCs w:val="24"/>
        </w:rPr>
        <w:t>The difference of the theoretical approaches to the u</w:t>
      </w:r>
      <w:r w:rsidRPr="00811946">
        <w:rPr>
          <w:sz w:val="24"/>
          <w:szCs w:val="24"/>
        </w:rPr>
        <w:t>n</w:t>
      </w:r>
      <w:r w:rsidRPr="00811946">
        <w:rPr>
          <w:sz w:val="24"/>
          <w:szCs w:val="24"/>
        </w:rPr>
        <w:t>derstanding of value-sense sphere of methodological problems discussed in the article.</w:t>
      </w:r>
      <w:proofErr w:type="gramEnd"/>
      <w:r w:rsidRPr="00811946">
        <w:rPr>
          <w:sz w:val="24"/>
          <w:szCs w:val="24"/>
        </w:rPr>
        <w:t xml:space="preserve"> The output of the cu</w:t>
      </w:r>
      <w:r w:rsidRPr="00811946">
        <w:rPr>
          <w:sz w:val="24"/>
          <w:szCs w:val="24"/>
        </w:rPr>
        <w:t>r</w:t>
      </w:r>
      <w:r w:rsidRPr="00811946">
        <w:rPr>
          <w:sz w:val="24"/>
          <w:szCs w:val="24"/>
        </w:rPr>
        <w:t>rent situation is seen in the selection of the most common indicators axiological sphere and inductive approach to building a model of meaning-making activity.</w:t>
      </w:r>
    </w:p>
    <w:p w:rsidR="00811946" w:rsidRDefault="00811946" w:rsidP="00811946">
      <w:pPr>
        <w:pStyle w:val="a6"/>
        <w:ind w:left="0" w:right="0"/>
        <w:rPr>
          <w:sz w:val="24"/>
          <w:szCs w:val="24"/>
          <w:lang w:val="ru-RU"/>
        </w:rPr>
      </w:pPr>
      <w:r w:rsidRPr="00811946">
        <w:rPr>
          <w:i/>
          <w:sz w:val="24"/>
          <w:szCs w:val="24"/>
        </w:rPr>
        <w:t>Key words</w:t>
      </w:r>
      <w:r w:rsidRPr="00811946">
        <w:rPr>
          <w:sz w:val="24"/>
          <w:szCs w:val="24"/>
        </w:rPr>
        <w:t>: meaning-making; meaning-making activity; the subject; existential escapism; types of value orie</w:t>
      </w:r>
      <w:r w:rsidRPr="00811946">
        <w:rPr>
          <w:sz w:val="24"/>
          <w:szCs w:val="24"/>
        </w:rPr>
        <w:t>n</w:t>
      </w:r>
      <w:r w:rsidRPr="00811946">
        <w:rPr>
          <w:sz w:val="24"/>
          <w:szCs w:val="24"/>
        </w:rPr>
        <w:t>tation of the personality.</w:t>
      </w:r>
    </w:p>
    <w:p w:rsidR="00811946" w:rsidRPr="005D7A2B" w:rsidRDefault="00811946" w:rsidP="005D7A2B">
      <w:pPr>
        <w:spacing w:line="360" w:lineRule="auto"/>
        <w:contextualSpacing/>
        <w:rPr>
          <w:rFonts w:ascii="Times New Roman" w:hAnsi="Times New Roman" w:cs="Times New Roman"/>
          <w:sz w:val="24"/>
          <w:szCs w:val="24"/>
        </w:rPr>
      </w:pPr>
    </w:p>
    <w:p w:rsidR="00811946" w:rsidRPr="00BF3E53" w:rsidRDefault="00BF3E53" w:rsidP="00811946">
      <w:pPr>
        <w:pStyle w:val="a3"/>
        <w:rPr>
          <w:b w:val="0"/>
          <w:i w:val="0"/>
          <w:sz w:val="24"/>
          <w:szCs w:val="24"/>
          <w:lang w:val="en-US"/>
        </w:rPr>
      </w:pPr>
      <w:r w:rsidRPr="00BF3E53">
        <w:rPr>
          <w:b w:val="0"/>
          <w:i w:val="0"/>
          <w:sz w:val="24"/>
          <w:szCs w:val="24"/>
          <w:lang w:val="en-US"/>
        </w:rPr>
        <w:lastRenderedPageBreak/>
        <w:t>SOCIAL EXPECTATIONS IN THE THEORIES OF MOTIVATION OF PERSONALITY</w:t>
      </w:r>
    </w:p>
    <w:p w:rsidR="00811946" w:rsidRPr="00BF3E53" w:rsidRDefault="00811946" w:rsidP="00811946">
      <w:pPr>
        <w:pStyle w:val="a3"/>
        <w:rPr>
          <w:sz w:val="24"/>
          <w:szCs w:val="24"/>
          <w:lang w:val="en-US"/>
        </w:rPr>
      </w:pPr>
      <w:r w:rsidRPr="00BF3E53">
        <w:rPr>
          <w:sz w:val="24"/>
          <w:szCs w:val="24"/>
          <w:lang w:val="en-US"/>
        </w:rPr>
        <w:t>Igor S. </w:t>
      </w:r>
      <w:proofErr w:type="spellStart"/>
      <w:r w:rsidRPr="00BF3E53">
        <w:rPr>
          <w:sz w:val="24"/>
          <w:szCs w:val="24"/>
          <w:lang w:val="en-US"/>
        </w:rPr>
        <w:t>Popovych</w:t>
      </w:r>
      <w:proofErr w:type="spellEnd"/>
    </w:p>
    <w:p w:rsidR="00811946" w:rsidRPr="00BF3E53" w:rsidRDefault="00811946" w:rsidP="00811946">
      <w:pPr>
        <w:pStyle w:val="a8"/>
        <w:ind w:left="0" w:right="0"/>
        <w:rPr>
          <w:sz w:val="24"/>
          <w:szCs w:val="24"/>
          <w:lang w:val="en-US"/>
        </w:rPr>
      </w:pPr>
      <w:r w:rsidRPr="00BF3E53">
        <w:rPr>
          <w:sz w:val="24"/>
          <w:szCs w:val="24"/>
          <w:lang w:val="en-US"/>
        </w:rPr>
        <w:t xml:space="preserve">Kherson State University; 27, 40-let </w:t>
      </w:r>
      <w:proofErr w:type="spellStart"/>
      <w:r w:rsidRPr="00BF3E53">
        <w:rPr>
          <w:sz w:val="24"/>
          <w:szCs w:val="24"/>
          <w:lang w:val="en-US"/>
        </w:rPr>
        <w:t>Oktjabrja</w:t>
      </w:r>
      <w:proofErr w:type="spellEnd"/>
      <w:r w:rsidRPr="00BF3E53">
        <w:rPr>
          <w:sz w:val="24"/>
          <w:szCs w:val="24"/>
          <w:lang w:val="en-US"/>
        </w:rPr>
        <w:t> str. Kherson, 73000, Ukraine</w:t>
      </w:r>
    </w:p>
    <w:p w:rsidR="00811946" w:rsidRPr="00BF3E53" w:rsidRDefault="00BF3E53" w:rsidP="00811946">
      <w:pPr>
        <w:pStyle w:val="a6"/>
        <w:ind w:left="0" w:right="0"/>
        <w:rPr>
          <w:sz w:val="24"/>
          <w:szCs w:val="24"/>
        </w:rPr>
      </w:pPr>
      <w:r w:rsidRPr="00BF3E53">
        <w:rPr>
          <w:i/>
          <w:sz w:val="24"/>
          <w:szCs w:val="24"/>
        </w:rPr>
        <w:t>Annotation:</w:t>
      </w:r>
      <w:r w:rsidRPr="00BF3E53">
        <w:rPr>
          <w:sz w:val="24"/>
          <w:szCs w:val="24"/>
        </w:rPr>
        <w:t xml:space="preserve"> </w:t>
      </w:r>
      <w:r w:rsidR="00811946" w:rsidRPr="00BF3E53">
        <w:rPr>
          <w:sz w:val="24"/>
          <w:szCs w:val="24"/>
        </w:rPr>
        <w:t>The retrospective analysis of research of social expectations is presented in the theories of motivation of pe</w:t>
      </w:r>
      <w:r w:rsidR="00811946" w:rsidRPr="00BF3E53">
        <w:rPr>
          <w:sz w:val="24"/>
          <w:szCs w:val="24"/>
        </w:rPr>
        <w:t>r</w:t>
      </w:r>
      <w:r w:rsidR="00811946" w:rsidRPr="00BF3E53">
        <w:rPr>
          <w:sz w:val="24"/>
          <w:szCs w:val="24"/>
        </w:rPr>
        <w:t>sonality. It is underlined, that judicial theories of motivation in difference from informative and more modern are based on the conduct of a man, taken into account his perception and acquired experience, and also the are more dynamic, possess the high level of practicality and comfortable in application.</w:t>
      </w:r>
    </w:p>
    <w:p w:rsidR="00811946" w:rsidRPr="00BF3E53" w:rsidRDefault="00811946" w:rsidP="00811946">
      <w:pPr>
        <w:pStyle w:val="a6"/>
        <w:ind w:left="0" w:right="0"/>
        <w:rPr>
          <w:sz w:val="24"/>
          <w:szCs w:val="24"/>
        </w:rPr>
      </w:pPr>
      <w:r w:rsidRPr="00BF3E53">
        <w:rPr>
          <w:sz w:val="24"/>
          <w:szCs w:val="24"/>
        </w:rPr>
        <w:t>A conclusion is done, that the main idea of judicial theories of motivation is simple: the more value of certain end and the higher probability of reward, the more work efforts will be made by a man to attain the r</w:t>
      </w:r>
      <w:r w:rsidRPr="00BF3E53">
        <w:rPr>
          <w:sz w:val="24"/>
          <w:szCs w:val="24"/>
        </w:rPr>
        <w:t>e</w:t>
      </w:r>
      <w:r w:rsidRPr="00BF3E53">
        <w:rPr>
          <w:sz w:val="24"/>
          <w:szCs w:val="24"/>
        </w:rPr>
        <w:t>sult.</w:t>
      </w:r>
    </w:p>
    <w:p w:rsidR="00811946" w:rsidRPr="00BF3E53" w:rsidRDefault="00811946" w:rsidP="00811946">
      <w:pPr>
        <w:pStyle w:val="a6"/>
        <w:ind w:left="0" w:right="0"/>
        <w:rPr>
          <w:sz w:val="24"/>
          <w:szCs w:val="24"/>
        </w:rPr>
      </w:pPr>
      <w:r w:rsidRPr="00BF3E53">
        <w:rPr>
          <w:sz w:val="24"/>
          <w:szCs w:val="24"/>
        </w:rPr>
        <w:t>It is underlined, that hopes, fears of a man are in a great extent intersect with social expectations and are the original «building material» of perspective lines of the development, future of a personality.</w:t>
      </w:r>
    </w:p>
    <w:p w:rsidR="00811946" w:rsidRPr="00A7090C" w:rsidRDefault="00811946" w:rsidP="00811946">
      <w:pPr>
        <w:pStyle w:val="a6"/>
        <w:ind w:left="0" w:right="0"/>
        <w:rPr>
          <w:lang w:val="en-GB"/>
        </w:rPr>
      </w:pPr>
      <w:r w:rsidRPr="00BF3E53">
        <w:rPr>
          <w:i/>
          <w:sz w:val="24"/>
          <w:szCs w:val="24"/>
          <w:lang w:val="en-GB"/>
        </w:rPr>
        <w:t xml:space="preserve">Key words: </w:t>
      </w:r>
      <w:r w:rsidRPr="00BF3E53">
        <w:rPr>
          <w:sz w:val="24"/>
          <w:szCs w:val="24"/>
          <w:lang w:val="en-GB"/>
        </w:rPr>
        <w:t xml:space="preserve">social expectation; judicial and informative </w:t>
      </w:r>
      <w:proofErr w:type="spellStart"/>
      <w:r w:rsidRPr="00BF3E53">
        <w:rPr>
          <w:sz w:val="24"/>
          <w:szCs w:val="24"/>
          <w:lang w:val="en-GB"/>
        </w:rPr>
        <w:t>theor</w:t>
      </w:r>
      <w:r w:rsidRPr="00BF3E53">
        <w:rPr>
          <w:sz w:val="24"/>
          <w:szCs w:val="24"/>
        </w:rPr>
        <w:t>ies</w:t>
      </w:r>
      <w:proofErr w:type="spellEnd"/>
      <w:r w:rsidRPr="00BF3E53">
        <w:rPr>
          <w:sz w:val="24"/>
          <w:szCs w:val="24"/>
          <w:lang w:val="en-GB"/>
        </w:rPr>
        <w:t xml:space="preserve"> of motivation expected value; </w:t>
      </w:r>
      <w:proofErr w:type="spellStart"/>
      <w:r w:rsidRPr="00BF3E53">
        <w:rPr>
          <w:sz w:val="24"/>
          <w:szCs w:val="24"/>
          <w:lang w:val="en-GB"/>
        </w:rPr>
        <w:t>valency</w:t>
      </w:r>
      <w:proofErr w:type="spellEnd"/>
      <w:r w:rsidRPr="00BF3E53">
        <w:rPr>
          <w:sz w:val="24"/>
          <w:szCs w:val="24"/>
          <w:lang w:val="en-GB"/>
        </w:rPr>
        <w:t>.</w:t>
      </w:r>
    </w:p>
    <w:p w:rsidR="00811946" w:rsidRPr="005D7A2B" w:rsidRDefault="00811946" w:rsidP="005D7A2B">
      <w:pPr>
        <w:spacing w:line="360" w:lineRule="auto"/>
        <w:contextualSpacing/>
        <w:rPr>
          <w:rFonts w:ascii="Times New Roman" w:hAnsi="Times New Roman" w:cs="Times New Roman"/>
          <w:sz w:val="24"/>
          <w:szCs w:val="24"/>
        </w:rPr>
      </w:pPr>
    </w:p>
    <w:p w:rsidR="00BF3E53" w:rsidRPr="005D7A2B" w:rsidRDefault="00BF3E53" w:rsidP="00BF3E53">
      <w:pPr>
        <w:pStyle w:val="a3"/>
        <w:rPr>
          <w:b w:val="0"/>
          <w:i w:val="0"/>
          <w:sz w:val="24"/>
          <w:szCs w:val="24"/>
          <w:lang w:val="en-US"/>
        </w:rPr>
      </w:pPr>
      <w:r w:rsidRPr="005D7A2B">
        <w:rPr>
          <w:rStyle w:val="hps"/>
          <w:b w:val="0"/>
          <w:i w:val="0"/>
          <w:sz w:val="24"/>
          <w:szCs w:val="24"/>
          <w:lang w:val="en-US"/>
        </w:rPr>
        <w:t>FEATURES</w:t>
      </w:r>
      <w:r w:rsidRPr="005D7A2B">
        <w:rPr>
          <w:b w:val="0"/>
          <w:i w:val="0"/>
          <w:sz w:val="24"/>
          <w:szCs w:val="24"/>
          <w:lang w:val="en-US"/>
        </w:rPr>
        <w:t xml:space="preserve"> </w:t>
      </w:r>
      <w:r w:rsidRPr="005D7A2B">
        <w:rPr>
          <w:rStyle w:val="hps"/>
          <w:b w:val="0"/>
          <w:i w:val="0"/>
          <w:sz w:val="24"/>
          <w:szCs w:val="24"/>
          <w:lang w:val="en-US"/>
        </w:rPr>
        <w:t>PSYCHO-EMOTIONAL STATE</w:t>
      </w:r>
      <w:r w:rsidRPr="005D7A2B">
        <w:rPr>
          <w:b w:val="0"/>
          <w:i w:val="0"/>
          <w:sz w:val="24"/>
          <w:szCs w:val="24"/>
          <w:lang w:val="en-US"/>
        </w:rPr>
        <w:t xml:space="preserve"> </w:t>
      </w:r>
      <w:r w:rsidRPr="005D7A2B">
        <w:rPr>
          <w:rStyle w:val="hps"/>
          <w:b w:val="0"/>
          <w:i w:val="0"/>
          <w:sz w:val="24"/>
          <w:szCs w:val="24"/>
          <w:lang w:val="en-US"/>
        </w:rPr>
        <w:t>OF THE VICTIM, SUFFERED THE LOSS OF</w:t>
      </w:r>
      <w:r w:rsidRPr="005D7A2B">
        <w:rPr>
          <w:b w:val="0"/>
          <w:i w:val="0"/>
          <w:sz w:val="24"/>
          <w:szCs w:val="24"/>
          <w:lang w:val="en-US"/>
        </w:rPr>
        <w:t xml:space="preserve"> </w:t>
      </w:r>
      <w:r w:rsidRPr="005D7A2B">
        <w:rPr>
          <w:rStyle w:val="hps"/>
          <w:b w:val="0"/>
          <w:i w:val="0"/>
          <w:sz w:val="24"/>
          <w:szCs w:val="24"/>
          <w:lang w:val="en-US"/>
        </w:rPr>
        <w:t>A CHILD DUE TO</w:t>
      </w:r>
      <w:r w:rsidRPr="005D7A2B">
        <w:rPr>
          <w:b w:val="0"/>
          <w:i w:val="0"/>
          <w:sz w:val="24"/>
          <w:szCs w:val="24"/>
          <w:lang w:val="en-US"/>
        </w:rPr>
        <w:t xml:space="preserve"> </w:t>
      </w:r>
      <w:r w:rsidRPr="005D7A2B">
        <w:rPr>
          <w:rStyle w:val="hps"/>
          <w:b w:val="0"/>
          <w:i w:val="0"/>
          <w:sz w:val="24"/>
          <w:szCs w:val="24"/>
          <w:lang w:val="en-US"/>
        </w:rPr>
        <w:t>EMERGENCY</w:t>
      </w:r>
    </w:p>
    <w:p w:rsidR="00BF3E53" w:rsidRPr="00BF3E53" w:rsidRDefault="00BF3E53" w:rsidP="00BF3E53">
      <w:pPr>
        <w:pStyle w:val="a3"/>
        <w:rPr>
          <w:sz w:val="24"/>
          <w:szCs w:val="24"/>
          <w:lang w:val="en-US"/>
        </w:rPr>
      </w:pPr>
      <w:r w:rsidRPr="00BF3E53">
        <w:rPr>
          <w:sz w:val="24"/>
          <w:szCs w:val="24"/>
          <w:lang w:val="en-US"/>
        </w:rPr>
        <w:t>Natalia V. </w:t>
      </w:r>
      <w:proofErr w:type="spellStart"/>
      <w:r w:rsidRPr="00BF3E53">
        <w:rPr>
          <w:sz w:val="24"/>
          <w:szCs w:val="24"/>
          <w:lang w:val="en-US"/>
        </w:rPr>
        <w:t>Onischenko</w:t>
      </w:r>
      <w:proofErr w:type="spellEnd"/>
      <w:r w:rsidRPr="00BF3E53">
        <w:rPr>
          <w:sz w:val="24"/>
          <w:szCs w:val="24"/>
          <w:lang w:val="en-US"/>
        </w:rPr>
        <w:t xml:space="preserve"> </w:t>
      </w:r>
    </w:p>
    <w:p w:rsidR="00BF3E53" w:rsidRPr="00BF3E53" w:rsidRDefault="00BF3E53" w:rsidP="00BF3E53">
      <w:pPr>
        <w:pStyle w:val="a8"/>
        <w:ind w:left="0" w:right="0"/>
        <w:rPr>
          <w:sz w:val="24"/>
          <w:szCs w:val="24"/>
          <w:lang w:val="en-US"/>
        </w:rPr>
      </w:pPr>
      <w:r w:rsidRPr="00BF3E53">
        <w:rPr>
          <w:sz w:val="24"/>
          <w:szCs w:val="24"/>
          <w:lang w:val="en-GB"/>
        </w:rPr>
        <w:t xml:space="preserve">National University of Civil </w:t>
      </w:r>
      <w:proofErr w:type="spellStart"/>
      <w:r w:rsidRPr="00BF3E53">
        <w:rPr>
          <w:sz w:val="24"/>
          <w:szCs w:val="24"/>
          <w:lang w:val="en-GB"/>
        </w:rPr>
        <w:t>Defense</w:t>
      </w:r>
      <w:proofErr w:type="spellEnd"/>
      <w:r w:rsidRPr="00BF3E53">
        <w:rPr>
          <w:sz w:val="24"/>
          <w:szCs w:val="24"/>
          <w:lang w:val="en-GB"/>
        </w:rPr>
        <w:t xml:space="preserve"> of Ukraine</w:t>
      </w:r>
      <w:r w:rsidRPr="00BF3E53">
        <w:rPr>
          <w:sz w:val="24"/>
          <w:szCs w:val="24"/>
          <w:lang w:val="en-US"/>
        </w:rPr>
        <w:t xml:space="preserve">; </w:t>
      </w:r>
      <w:r w:rsidRPr="00BF3E53">
        <w:rPr>
          <w:sz w:val="24"/>
          <w:szCs w:val="24"/>
          <w:lang w:val="en-GB"/>
        </w:rPr>
        <w:t>94</w:t>
      </w:r>
      <w:r w:rsidRPr="00BF3E53">
        <w:rPr>
          <w:sz w:val="24"/>
          <w:szCs w:val="24"/>
          <w:lang w:val="en-US"/>
        </w:rPr>
        <w:t>,</w:t>
      </w:r>
      <w:r w:rsidRPr="00BF3E53">
        <w:rPr>
          <w:sz w:val="24"/>
          <w:szCs w:val="24"/>
          <w:lang w:val="en-GB"/>
        </w:rPr>
        <w:t xml:space="preserve"> </w:t>
      </w:r>
      <w:proofErr w:type="spellStart"/>
      <w:r w:rsidRPr="00BF3E53">
        <w:rPr>
          <w:sz w:val="24"/>
          <w:szCs w:val="24"/>
          <w:lang w:val="en-GB"/>
        </w:rPr>
        <w:t>Chernyshevskaya</w:t>
      </w:r>
      <w:proofErr w:type="spellEnd"/>
      <w:r w:rsidRPr="00BF3E53">
        <w:rPr>
          <w:sz w:val="24"/>
          <w:szCs w:val="24"/>
          <w:lang w:val="en-US"/>
        </w:rPr>
        <w:t> </w:t>
      </w:r>
      <w:proofErr w:type="spellStart"/>
      <w:proofErr w:type="gramStart"/>
      <w:r w:rsidRPr="00BF3E53">
        <w:rPr>
          <w:sz w:val="24"/>
          <w:szCs w:val="24"/>
          <w:lang w:val="en-GB"/>
        </w:rPr>
        <w:t>str</w:t>
      </w:r>
      <w:proofErr w:type="spellEnd"/>
      <w:proofErr w:type="gramEnd"/>
      <w:r w:rsidRPr="00BF3E53">
        <w:rPr>
          <w:sz w:val="24"/>
          <w:szCs w:val="24"/>
          <w:lang w:val="en-GB"/>
        </w:rPr>
        <w:t>, Kharkov, 61023</w:t>
      </w:r>
      <w:r w:rsidRPr="00BF3E53">
        <w:rPr>
          <w:sz w:val="24"/>
          <w:szCs w:val="24"/>
          <w:lang w:val="en-US"/>
        </w:rPr>
        <w:t xml:space="preserve">, </w:t>
      </w:r>
      <w:r w:rsidRPr="00BF3E53">
        <w:rPr>
          <w:sz w:val="24"/>
          <w:szCs w:val="24"/>
          <w:lang w:val="en-GB"/>
        </w:rPr>
        <w:t>Ukraine</w:t>
      </w:r>
    </w:p>
    <w:p w:rsidR="00BF3E53" w:rsidRPr="00BF3E53" w:rsidRDefault="00BF3E53" w:rsidP="00BF3E53">
      <w:pPr>
        <w:pStyle w:val="a6"/>
        <w:ind w:left="0" w:right="0"/>
        <w:rPr>
          <w:sz w:val="24"/>
          <w:szCs w:val="24"/>
        </w:rPr>
      </w:pPr>
      <w:r w:rsidRPr="00BF3E53">
        <w:rPr>
          <w:i/>
          <w:sz w:val="24"/>
          <w:szCs w:val="24"/>
        </w:rPr>
        <w:t>Annotation:</w:t>
      </w:r>
      <w:r w:rsidRPr="00BF3E53">
        <w:rPr>
          <w:sz w:val="24"/>
          <w:szCs w:val="24"/>
        </w:rPr>
        <w:t xml:space="preserve"> </w:t>
      </w:r>
      <w:r w:rsidRPr="00BF3E53">
        <w:rPr>
          <w:rStyle w:val="hps"/>
          <w:sz w:val="24"/>
          <w:szCs w:val="24"/>
          <w:lang w:val="en-GB"/>
        </w:rPr>
        <w:t>The article presents the</w:t>
      </w:r>
      <w:r w:rsidRPr="00BF3E53">
        <w:rPr>
          <w:sz w:val="24"/>
          <w:szCs w:val="24"/>
        </w:rPr>
        <w:t xml:space="preserve"> </w:t>
      </w:r>
      <w:r w:rsidRPr="00BF3E53">
        <w:rPr>
          <w:rStyle w:val="hps"/>
          <w:sz w:val="24"/>
          <w:szCs w:val="24"/>
          <w:lang w:val="en-GB"/>
        </w:rPr>
        <w:t>results of the interim</w:t>
      </w:r>
      <w:r w:rsidRPr="00BF3E53">
        <w:rPr>
          <w:sz w:val="24"/>
          <w:szCs w:val="24"/>
        </w:rPr>
        <w:t xml:space="preserve"> </w:t>
      </w:r>
      <w:r w:rsidRPr="00BF3E53">
        <w:rPr>
          <w:rStyle w:val="hps"/>
          <w:sz w:val="24"/>
          <w:szCs w:val="24"/>
          <w:lang w:val="en-GB"/>
        </w:rPr>
        <w:t>study</w:t>
      </w:r>
      <w:r w:rsidRPr="00BF3E53">
        <w:rPr>
          <w:sz w:val="24"/>
          <w:szCs w:val="24"/>
        </w:rPr>
        <w:t xml:space="preserve"> </w:t>
      </w:r>
      <w:r w:rsidRPr="00BF3E53">
        <w:rPr>
          <w:rStyle w:val="hps"/>
          <w:sz w:val="24"/>
          <w:szCs w:val="24"/>
          <w:lang w:val="en-GB"/>
        </w:rPr>
        <w:t>of specific features of</w:t>
      </w:r>
      <w:r w:rsidRPr="00BF3E53">
        <w:rPr>
          <w:sz w:val="24"/>
          <w:szCs w:val="24"/>
        </w:rPr>
        <w:t xml:space="preserve"> </w:t>
      </w:r>
      <w:r w:rsidRPr="00BF3E53">
        <w:rPr>
          <w:rStyle w:val="hps"/>
          <w:sz w:val="24"/>
          <w:szCs w:val="24"/>
          <w:lang w:val="en-GB"/>
        </w:rPr>
        <w:t>the response</w:t>
      </w:r>
      <w:r w:rsidRPr="00BF3E53">
        <w:rPr>
          <w:sz w:val="24"/>
          <w:szCs w:val="24"/>
        </w:rPr>
        <w:t xml:space="preserve"> </w:t>
      </w:r>
      <w:r w:rsidRPr="00BF3E53">
        <w:rPr>
          <w:rStyle w:val="hps"/>
          <w:sz w:val="24"/>
          <w:szCs w:val="24"/>
          <w:lang w:val="en-GB"/>
        </w:rPr>
        <w:t>of victims to</w:t>
      </w:r>
      <w:r w:rsidRPr="00BF3E53">
        <w:rPr>
          <w:sz w:val="24"/>
          <w:szCs w:val="24"/>
        </w:rPr>
        <w:t xml:space="preserve"> </w:t>
      </w:r>
      <w:r w:rsidRPr="00BF3E53">
        <w:rPr>
          <w:rStyle w:val="hps"/>
          <w:sz w:val="24"/>
          <w:szCs w:val="24"/>
          <w:lang w:val="en-GB"/>
        </w:rPr>
        <w:t>a pa</w:t>
      </w:r>
      <w:r w:rsidRPr="00BF3E53">
        <w:rPr>
          <w:rStyle w:val="hps"/>
          <w:sz w:val="24"/>
          <w:szCs w:val="24"/>
          <w:lang w:val="en-GB"/>
        </w:rPr>
        <w:t>r</w:t>
      </w:r>
      <w:r w:rsidRPr="00BF3E53">
        <w:rPr>
          <w:rStyle w:val="hps"/>
          <w:sz w:val="24"/>
          <w:szCs w:val="24"/>
          <w:lang w:val="en-GB"/>
        </w:rPr>
        <w:t>ticular type of</w:t>
      </w:r>
      <w:r w:rsidRPr="00BF3E53">
        <w:rPr>
          <w:sz w:val="24"/>
          <w:szCs w:val="24"/>
        </w:rPr>
        <w:t xml:space="preserve"> </w:t>
      </w:r>
      <w:r w:rsidRPr="00BF3E53">
        <w:rPr>
          <w:rStyle w:val="hps"/>
          <w:sz w:val="24"/>
          <w:szCs w:val="24"/>
          <w:lang w:val="en-GB"/>
        </w:rPr>
        <w:t>loss due to</w:t>
      </w:r>
      <w:r w:rsidRPr="00BF3E53">
        <w:rPr>
          <w:sz w:val="24"/>
          <w:szCs w:val="24"/>
        </w:rPr>
        <w:t xml:space="preserve"> </w:t>
      </w:r>
      <w:r w:rsidRPr="00BF3E53">
        <w:rPr>
          <w:rStyle w:val="hps"/>
          <w:sz w:val="24"/>
          <w:szCs w:val="24"/>
          <w:lang w:val="en-GB"/>
        </w:rPr>
        <w:t>an emergency.</w:t>
      </w:r>
      <w:r w:rsidRPr="00BF3E53">
        <w:rPr>
          <w:sz w:val="24"/>
          <w:szCs w:val="24"/>
        </w:rPr>
        <w:t xml:space="preserve"> </w:t>
      </w:r>
      <w:r w:rsidRPr="00BF3E53">
        <w:rPr>
          <w:rStyle w:val="hps"/>
          <w:sz w:val="24"/>
          <w:szCs w:val="24"/>
          <w:lang w:val="en-GB"/>
        </w:rPr>
        <w:t>In</w:t>
      </w:r>
      <w:r w:rsidRPr="00BF3E53">
        <w:rPr>
          <w:sz w:val="24"/>
          <w:szCs w:val="24"/>
        </w:rPr>
        <w:t xml:space="preserve"> </w:t>
      </w:r>
      <w:r w:rsidRPr="00BF3E53">
        <w:rPr>
          <w:rStyle w:val="hps"/>
          <w:sz w:val="24"/>
          <w:szCs w:val="24"/>
          <w:lang w:val="en-GB"/>
        </w:rPr>
        <w:t>particular, it presents</w:t>
      </w:r>
      <w:r w:rsidRPr="00BF3E53">
        <w:rPr>
          <w:sz w:val="24"/>
          <w:szCs w:val="24"/>
        </w:rPr>
        <w:t xml:space="preserve"> </w:t>
      </w:r>
      <w:r w:rsidRPr="00BF3E53">
        <w:rPr>
          <w:rStyle w:val="hps"/>
          <w:sz w:val="24"/>
          <w:szCs w:val="24"/>
          <w:lang w:val="en-GB"/>
        </w:rPr>
        <w:t>data on the</w:t>
      </w:r>
      <w:r w:rsidRPr="00BF3E53">
        <w:rPr>
          <w:sz w:val="24"/>
          <w:szCs w:val="24"/>
        </w:rPr>
        <w:t xml:space="preserve"> </w:t>
      </w:r>
      <w:r w:rsidRPr="00BF3E53">
        <w:rPr>
          <w:rStyle w:val="hps"/>
          <w:sz w:val="24"/>
          <w:szCs w:val="24"/>
          <w:lang w:val="en-GB"/>
        </w:rPr>
        <w:t>experiences of</w:t>
      </w:r>
      <w:r w:rsidRPr="00BF3E53">
        <w:rPr>
          <w:sz w:val="24"/>
          <w:szCs w:val="24"/>
        </w:rPr>
        <w:t xml:space="preserve"> </w:t>
      </w:r>
      <w:r w:rsidRPr="00BF3E53">
        <w:rPr>
          <w:rStyle w:val="hps"/>
          <w:sz w:val="24"/>
          <w:szCs w:val="24"/>
          <w:lang w:val="en-GB"/>
        </w:rPr>
        <w:t>different categories of</w:t>
      </w:r>
      <w:r w:rsidRPr="00BF3E53">
        <w:rPr>
          <w:sz w:val="24"/>
          <w:szCs w:val="24"/>
        </w:rPr>
        <w:t xml:space="preserve"> </w:t>
      </w:r>
      <w:r w:rsidRPr="00BF3E53">
        <w:rPr>
          <w:rStyle w:val="hps"/>
          <w:sz w:val="24"/>
          <w:szCs w:val="24"/>
          <w:lang w:val="en-GB"/>
        </w:rPr>
        <w:t>victim</w:t>
      </w:r>
      <w:r w:rsidRPr="00BF3E53">
        <w:rPr>
          <w:sz w:val="24"/>
          <w:szCs w:val="24"/>
        </w:rPr>
        <w:t xml:space="preserve"> </w:t>
      </w:r>
      <w:r w:rsidRPr="00BF3E53">
        <w:rPr>
          <w:rStyle w:val="hps"/>
          <w:sz w:val="24"/>
          <w:szCs w:val="24"/>
          <w:lang w:val="en-GB"/>
        </w:rPr>
        <w:t>contingent</w:t>
      </w:r>
      <w:r w:rsidRPr="00BF3E53">
        <w:rPr>
          <w:sz w:val="24"/>
          <w:szCs w:val="24"/>
        </w:rPr>
        <w:t xml:space="preserve"> </w:t>
      </w:r>
      <w:r w:rsidRPr="00BF3E53">
        <w:rPr>
          <w:rStyle w:val="hps"/>
          <w:sz w:val="24"/>
          <w:szCs w:val="24"/>
          <w:lang w:val="en-GB"/>
        </w:rPr>
        <w:t>death of his</w:t>
      </w:r>
      <w:r w:rsidRPr="00BF3E53">
        <w:rPr>
          <w:sz w:val="24"/>
          <w:szCs w:val="24"/>
        </w:rPr>
        <w:t xml:space="preserve"> </w:t>
      </w:r>
      <w:r w:rsidRPr="00BF3E53">
        <w:rPr>
          <w:rStyle w:val="hps"/>
          <w:sz w:val="24"/>
          <w:szCs w:val="24"/>
          <w:lang w:val="en-GB"/>
        </w:rPr>
        <w:t>child;</w:t>
      </w:r>
      <w:r w:rsidRPr="00BF3E53">
        <w:rPr>
          <w:sz w:val="24"/>
          <w:szCs w:val="24"/>
        </w:rPr>
        <w:t xml:space="preserve"> </w:t>
      </w:r>
      <w:r w:rsidRPr="00BF3E53">
        <w:rPr>
          <w:rStyle w:val="hps"/>
          <w:sz w:val="24"/>
          <w:szCs w:val="24"/>
          <w:lang w:val="en-GB"/>
        </w:rPr>
        <w:t>analyzes the main</w:t>
      </w:r>
      <w:r w:rsidRPr="00BF3E53">
        <w:rPr>
          <w:sz w:val="24"/>
          <w:szCs w:val="24"/>
        </w:rPr>
        <w:t xml:space="preserve"> </w:t>
      </w:r>
      <w:r w:rsidRPr="00BF3E53">
        <w:rPr>
          <w:rStyle w:val="hps"/>
          <w:sz w:val="24"/>
          <w:szCs w:val="24"/>
          <w:lang w:val="en-GB"/>
        </w:rPr>
        <w:t>types of</w:t>
      </w:r>
      <w:r w:rsidRPr="00BF3E53">
        <w:rPr>
          <w:sz w:val="24"/>
          <w:szCs w:val="24"/>
        </w:rPr>
        <w:t xml:space="preserve"> </w:t>
      </w:r>
      <w:r w:rsidRPr="00BF3E53">
        <w:rPr>
          <w:rStyle w:val="hps"/>
          <w:sz w:val="24"/>
          <w:szCs w:val="24"/>
          <w:lang w:val="en-GB"/>
        </w:rPr>
        <w:t>response to</w:t>
      </w:r>
      <w:r w:rsidRPr="00BF3E53">
        <w:rPr>
          <w:sz w:val="24"/>
          <w:szCs w:val="24"/>
        </w:rPr>
        <w:t xml:space="preserve"> </w:t>
      </w:r>
      <w:r w:rsidRPr="00BF3E53">
        <w:rPr>
          <w:rStyle w:val="hps"/>
          <w:sz w:val="24"/>
          <w:szCs w:val="24"/>
          <w:lang w:val="en-GB"/>
        </w:rPr>
        <w:t>this type of</w:t>
      </w:r>
      <w:r w:rsidRPr="00BF3E53">
        <w:rPr>
          <w:sz w:val="24"/>
          <w:szCs w:val="24"/>
        </w:rPr>
        <w:t xml:space="preserve"> </w:t>
      </w:r>
      <w:r w:rsidRPr="00BF3E53">
        <w:rPr>
          <w:rStyle w:val="hps"/>
          <w:sz w:val="24"/>
          <w:szCs w:val="24"/>
          <w:lang w:val="en-GB"/>
        </w:rPr>
        <w:t>loss</w:t>
      </w:r>
      <w:r w:rsidRPr="00BF3E53">
        <w:rPr>
          <w:sz w:val="24"/>
          <w:szCs w:val="24"/>
        </w:rPr>
        <w:t xml:space="preserve">; </w:t>
      </w:r>
      <w:r w:rsidRPr="00BF3E53">
        <w:rPr>
          <w:rStyle w:val="hps"/>
          <w:sz w:val="24"/>
          <w:szCs w:val="24"/>
          <w:lang w:val="en-GB"/>
        </w:rPr>
        <w:t>describes the</w:t>
      </w:r>
      <w:r w:rsidRPr="00BF3E53">
        <w:rPr>
          <w:sz w:val="24"/>
          <w:szCs w:val="24"/>
        </w:rPr>
        <w:t xml:space="preserve"> </w:t>
      </w:r>
      <w:r w:rsidRPr="00BF3E53">
        <w:rPr>
          <w:rStyle w:val="hps"/>
          <w:sz w:val="24"/>
          <w:szCs w:val="24"/>
          <w:lang w:val="en-GB"/>
        </w:rPr>
        <w:t>sp</w:t>
      </w:r>
      <w:r w:rsidRPr="00BF3E53">
        <w:rPr>
          <w:rStyle w:val="hps"/>
          <w:sz w:val="24"/>
          <w:szCs w:val="24"/>
          <w:lang w:val="en-GB"/>
        </w:rPr>
        <w:t>e</w:t>
      </w:r>
      <w:r w:rsidRPr="00BF3E53">
        <w:rPr>
          <w:rStyle w:val="hps"/>
          <w:sz w:val="24"/>
          <w:szCs w:val="24"/>
          <w:lang w:val="en-GB"/>
        </w:rPr>
        <w:t>cific reactions</w:t>
      </w:r>
      <w:r w:rsidRPr="00BF3E53">
        <w:rPr>
          <w:sz w:val="24"/>
          <w:szCs w:val="24"/>
        </w:rPr>
        <w:t xml:space="preserve"> </w:t>
      </w:r>
      <w:r w:rsidRPr="00BF3E53">
        <w:rPr>
          <w:rStyle w:val="hps"/>
          <w:sz w:val="24"/>
          <w:szCs w:val="24"/>
          <w:lang w:val="en-GB"/>
        </w:rPr>
        <w:t>of men and women</w:t>
      </w:r>
      <w:r w:rsidRPr="00BF3E53">
        <w:rPr>
          <w:sz w:val="24"/>
          <w:szCs w:val="24"/>
        </w:rPr>
        <w:t xml:space="preserve"> </w:t>
      </w:r>
      <w:r w:rsidRPr="00BF3E53">
        <w:rPr>
          <w:rStyle w:val="hps"/>
          <w:sz w:val="24"/>
          <w:szCs w:val="24"/>
          <w:lang w:val="en-GB"/>
        </w:rPr>
        <w:t>in</w:t>
      </w:r>
      <w:r w:rsidRPr="00BF3E53">
        <w:rPr>
          <w:sz w:val="24"/>
          <w:szCs w:val="24"/>
        </w:rPr>
        <w:t xml:space="preserve"> </w:t>
      </w:r>
      <w:r w:rsidRPr="00BF3E53">
        <w:rPr>
          <w:rStyle w:val="hps"/>
          <w:sz w:val="24"/>
          <w:szCs w:val="24"/>
          <w:lang w:val="en-GB"/>
        </w:rPr>
        <w:t>response to the loss</w:t>
      </w:r>
      <w:r w:rsidRPr="00BF3E53">
        <w:rPr>
          <w:sz w:val="24"/>
          <w:szCs w:val="24"/>
        </w:rPr>
        <w:t xml:space="preserve"> </w:t>
      </w:r>
      <w:r w:rsidRPr="00BF3E53">
        <w:rPr>
          <w:rStyle w:val="hps"/>
          <w:sz w:val="24"/>
          <w:szCs w:val="24"/>
          <w:lang w:val="en-GB"/>
        </w:rPr>
        <w:t>of children;</w:t>
      </w:r>
      <w:r w:rsidRPr="00BF3E53">
        <w:rPr>
          <w:sz w:val="24"/>
          <w:szCs w:val="24"/>
        </w:rPr>
        <w:t xml:space="preserve"> </w:t>
      </w:r>
      <w:r w:rsidRPr="00BF3E53">
        <w:rPr>
          <w:rStyle w:val="hps"/>
          <w:sz w:val="24"/>
          <w:szCs w:val="24"/>
          <w:lang w:val="en-GB"/>
        </w:rPr>
        <w:t>study the question</w:t>
      </w:r>
      <w:r w:rsidRPr="00BF3E53">
        <w:rPr>
          <w:sz w:val="24"/>
          <w:szCs w:val="24"/>
        </w:rPr>
        <w:t xml:space="preserve"> </w:t>
      </w:r>
      <w:r w:rsidRPr="00BF3E53">
        <w:rPr>
          <w:rStyle w:val="hps"/>
          <w:sz w:val="24"/>
          <w:szCs w:val="24"/>
          <w:lang w:val="en-GB"/>
        </w:rPr>
        <w:t>of response</w:t>
      </w:r>
      <w:r w:rsidRPr="00BF3E53">
        <w:rPr>
          <w:sz w:val="24"/>
          <w:szCs w:val="24"/>
        </w:rPr>
        <w:t xml:space="preserve"> </w:t>
      </w:r>
      <w:r w:rsidRPr="00BF3E53">
        <w:rPr>
          <w:rStyle w:val="hps"/>
          <w:sz w:val="24"/>
          <w:szCs w:val="24"/>
          <w:lang w:val="en-GB"/>
        </w:rPr>
        <w:t>elderly</w:t>
      </w:r>
      <w:r w:rsidRPr="00BF3E53">
        <w:rPr>
          <w:sz w:val="24"/>
          <w:szCs w:val="24"/>
        </w:rPr>
        <w:t xml:space="preserve"> </w:t>
      </w:r>
      <w:r w:rsidRPr="00BF3E53">
        <w:rPr>
          <w:rStyle w:val="hps"/>
          <w:sz w:val="24"/>
          <w:szCs w:val="24"/>
          <w:lang w:val="en-GB"/>
        </w:rPr>
        <w:t>loss</w:t>
      </w:r>
      <w:r w:rsidRPr="00BF3E53">
        <w:rPr>
          <w:sz w:val="24"/>
          <w:szCs w:val="24"/>
        </w:rPr>
        <w:t xml:space="preserve"> </w:t>
      </w:r>
      <w:r w:rsidRPr="00BF3E53">
        <w:rPr>
          <w:rStyle w:val="hps"/>
          <w:sz w:val="24"/>
          <w:szCs w:val="24"/>
          <w:lang w:val="en-GB"/>
        </w:rPr>
        <w:t>of children and</w:t>
      </w:r>
      <w:r w:rsidRPr="00BF3E53">
        <w:rPr>
          <w:sz w:val="24"/>
          <w:szCs w:val="24"/>
        </w:rPr>
        <w:t xml:space="preserve"> </w:t>
      </w:r>
      <w:r w:rsidRPr="00BF3E53">
        <w:rPr>
          <w:rStyle w:val="hps"/>
          <w:sz w:val="24"/>
          <w:szCs w:val="24"/>
          <w:lang w:val="en-GB"/>
        </w:rPr>
        <w:t>/ or</w:t>
      </w:r>
      <w:r w:rsidRPr="00BF3E53">
        <w:rPr>
          <w:sz w:val="24"/>
          <w:szCs w:val="24"/>
        </w:rPr>
        <w:t xml:space="preserve"> </w:t>
      </w:r>
      <w:r w:rsidRPr="00BF3E53">
        <w:rPr>
          <w:rStyle w:val="hps"/>
          <w:sz w:val="24"/>
          <w:szCs w:val="24"/>
          <w:lang w:val="en-GB"/>
        </w:rPr>
        <w:t>grandchildren</w:t>
      </w:r>
      <w:r w:rsidRPr="00BF3E53">
        <w:rPr>
          <w:sz w:val="24"/>
          <w:szCs w:val="24"/>
        </w:rPr>
        <w:t xml:space="preserve"> </w:t>
      </w:r>
      <w:r w:rsidRPr="00BF3E53">
        <w:rPr>
          <w:rStyle w:val="hps"/>
          <w:sz w:val="24"/>
          <w:szCs w:val="24"/>
          <w:lang w:val="en-GB"/>
        </w:rPr>
        <w:t>as a result of</w:t>
      </w:r>
      <w:r w:rsidRPr="00BF3E53">
        <w:rPr>
          <w:sz w:val="24"/>
          <w:szCs w:val="24"/>
        </w:rPr>
        <w:t xml:space="preserve"> </w:t>
      </w:r>
      <w:r w:rsidRPr="00BF3E53">
        <w:rPr>
          <w:rStyle w:val="hps"/>
          <w:sz w:val="24"/>
          <w:szCs w:val="24"/>
          <w:lang w:val="en-GB"/>
        </w:rPr>
        <w:t>an emergency</w:t>
      </w:r>
      <w:r w:rsidRPr="00BF3E53">
        <w:rPr>
          <w:sz w:val="24"/>
          <w:szCs w:val="24"/>
        </w:rPr>
        <w:t xml:space="preserve"> </w:t>
      </w:r>
      <w:r w:rsidRPr="00BF3E53">
        <w:rPr>
          <w:rStyle w:val="hps"/>
          <w:sz w:val="24"/>
          <w:szCs w:val="24"/>
          <w:lang w:val="en-GB"/>
        </w:rPr>
        <w:t>man-made origin</w:t>
      </w:r>
      <w:r w:rsidRPr="00BF3E53">
        <w:rPr>
          <w:sz w:val="24"/>
          <w:szCs w:val="24"/>
        </w:rPr>
        <w:t xml:space="preserve">. </w:t>
      </w:r>
      <w:r w:rsidRPr="00BF3E53">
        <w:rPr>
          <w:rStyle w:val="hps"/>
          <w:sz w:val="24"/>
          <w:szCs w:val="24"/>
          <w:lang w:val="en-GB"/>
        </w:rPr>
        <w:t>The article raises</w:t>
      </w:r>
      <w:r w:rsidRPr="00BF3E53">
        <w:rPr>
          <w:sz w:val="24"/>
          <w:szCs w:val="24"/>
        </w:rPr>
        <w:t xml:space="preserve"> </w:t>
      </w:r>
      <w:r w:rsidRPr="00BF3E53">
        <w:rPr>
          <w:rStyle w:val="hps"/>
          <w:sz w:val="24"/>
          <w:szCs w:val="24"/>
          <w:lang w:val="en-GB"/>
        </w:rPr>
        <w:t>que</w:t>
      </w:r>
      <w:r w:rsidRPr="00BF3E53">
        <w:rPr>
          <w:rStyle w:val="hps"/>
          <w:sz w:val="24"/>
          <w:szCs w:val="24"/>
          <w:lang w:val="en-GB"/>
        </w:rPr>
        <w:t>s</w:t>
      </w:r>
      <w:r w:rsidRPr="00BF3E53">
        <w:rPr>
          <w:rStyle w:val="hps"/>
          <w:sz w:val="24"/>
          <w:szCs w:val="24"/>
          <w:lang w:val="en-GB"/>
        </w:rPr>
        <w:t>tions</w:t>
      </w:r>
      <w:r w:rsidRPr="00BF3E53">
        <w:rPr>
          <w:sz w:val="24"/>
          <w:szCs w:val="24"/>
        </w:rPr>
        <w:t xml:space="preserve"> </w:t>
      </w:r>
      <w:r w:rsidRPr="00BF3E53">
        <w:rPr>
          <w:rStyle w:val="hps"/>
          <w:sz w:val="24"/>
          <w:szCs w:val="24"/>
          <w:lang w:val="en-GB"/>
        </w:rPr>
        <w:t>that relate to</w:t>
      </w:r>
      <w:r w:rsidRPr="00BF3E53">
        <w:rPr>
          <w:sz w:val="24"/>
          <w:szCs w:val="24"/>
        </w:rPr>
        <w:t xml:space="preserve"> </w:t>
      </w:r>
      <w:r w:rsidRPr="00BF3E53">
        <w:rPr>
          <w:rStyle w:val="hps"/>
          <w:sz w:val="24"/>
          <w:szCs w:val="24"/>
          <w:lang w:val="en-GB"/>
        </w:rPr>
        <w:t>the problems</w:t>
      </w:r>
      <w:r w:rsidRPr="00BF3E53">
        <w:rPr>
          <w:sz w:val="24"/>
          <w:szCs w:val="24"/>
        </w:rPr>
        <w:t xml:space="preserve"> </w:t>
      </w:r>
      <w:r w:rsidRPr="00BF3E53">
        <w:rPr>
          <w:rStyle w:val="hps"/>
          <w:sz w:val="24"/>
          <w:szCs w:val="24"/>
          <w:lang w:val="en-GB"/>
        </w:rPr>
        <w:t>of organizing and providing</w:t>
      </w:r>
      <w:r w:rsidRPr="00BF3E53">
        <w:rPr>
          <w:sz w:val="24"/>
          <w:szCs w:val="24"/>
        </w:rPr>
        <w:t xml:space="preserve"> </w:t>
      </w:r>
      <w:r w:rsidRPr="00BF3E53">
        <w:rPr>
          <w:rStyle w:val="hps"/>
          <w:sz w:val="24"/>
          <w:szCs w:val="24"/>
          <w:lang w:val="en-GB"/>
        </w:rPr>
        <w:t>emergency psychological</w:t>
      </w:r>
      <w:r w:rsidRPr="00BF3E53">
        <w:rPr>
          <w:sz w:val="24"/>
          <w:szCs w:val="24"/>
        </w:rPr>
        <w:t xml:space="preserve"> </w:t>
      </w:r>
      <w:r w:rsidRPr="00BF3E53">
        <w:rPr>
          <w:rStyle w:val="hps"/>
          <w:sz w:val="24"/>
          <w:szCs w:val="24"/>
          <w:lang w:val="en-GB"/>
        </w:rPr>
        <w:t>assistance to the vi</w:t>
      </w:r>
      <w:r w:rsidRPr="00BF3E53">
        <w:rPr>
          <w:rStyle w:val="hps"/>
          <w:sz w:val="24"/>
          <w:szCs w:val="24"/>
          <w:lang w:val="en-GB"/>
        </w:rPr>
        <w:t>c</w:t>
      </w:r>
      <w:r w:rsidRPr="00BF3E53">
        <w:rPr>
          <w:rStyle w:val="hps"/>
          <w:sz w:val="24"/>
          <w:szCs w:val="24"/>
          <w:lang w:val="en-GB"/>
        </w:rPr>
        <w:t>tims</w:t>
      </w:r>
      <w:r w:rsidRPr="00BF3E53">
        <w:rPr>
          <w:sz w:val="24"/>
          <w:szCs w:val="24"/>
        </w:rPr>
        <w:t xml:space="preserve">, </w:t>
      </w:r>
      <w:r w:rsidRPr="00BF3E53">
        <w:rPr>
          <w:rStyle w:val="hps"/>
          <w:sz w:val="24"/>
          <w:szCs w:val="24"/>
          <w:lang w:val="en-GB"/>
        </w:rPr>
        <w:t>survivors of</w:t>
      </w:r>
      <w:r w:rsidRPr="00BF3E53">
        <w:rPr>
          <w:sz w:val="24"/>
          <w:szCs w:val="24"/>
        </w:rPr>
        <w:t xml:space="preserve"> </w:t>
      </w:r>
      <w:r w:rsidRPr="00BF3E53">
        <w:rPr>
          <w:rStyle w:val="hps"/>
          <w:sz w:val="24"/>
          <w:szCs w:val="24"/>
          <w:lang w:val="en-GB"/>
        </w:rPr>
        <w:t>this kind of</w:t>
      </w:r>
      <w:r w:rsidRPr="00BF3E53">
        <w:rPr>
          <w:sz w:val="24"/>
          <w:szCs w:val="24"/>
        </w:rPr>
        <w:t xml:space="preserve"> </w:t>
      </w:r>
      <w:r w:rsidRPr="00BF3E53">
        <w:rPr>
          <w:rStyle w:val="hps"/>
          <w:sz w:val="24"/>
          <w:szCs w:val="24"/>
          <w:lang w:val="en-GB"/>
        </w:rPr>
        <w:t>loss</w:t>
      </w:r>
      <w:r w:rsidRPr="00BF3E53">
        <w:rPr>
          <w:sz w:val="24"/>
          <w:szCs w:val="24"/>
        </w:rPr>
        <w:t>.</w:t>
      </w:r>
    </w:p>
    <w:p w:rsidR="000F1924" w:rsidRDefault="00BF3E53" w:rsidP="00BF3E53">
      <w:pPr>
        <w:pStyle w:val="a6"/>
        <w:ind w:left="0" w:right="0"/>
        <w:rPr>
          <w:sz w:val="24"/>
          <w:szCs w:val="24"/>
          <w:lang w:val="ru-RU"/>
        </w:rPr>
      </w:pPr>
      <w:r w:rsidRPr="00BF3E53">
        <w:rPr>
          <w:i/>
          <w:sz w:val="24"/>
          <w:szCs w:val="24"/>
        </w:rPr>
        <w:t>Key words:</w:t>
      </w:r>
      <w:r w:rsidRPr="00BF3E53">
        <w:rPr>
          <w:i/>
          <w:sz w:val="24"/>
          <w:szCs w:val="24"/>
          <w:lang w:val="en-GB"/>
        </w:rPr>
        <w:t xml:space="preserve"> </w:t>
      </w:r>
      <w:r w:rsidRPr="00BF3E53">
        <w:rPr>
          <w:sz w:val="24"/>
          <w:szCs w:val="24"/>
        </w:rPr>
        <w:t>emergency</w:t>
      </w:r>
      <w:r w:rsidRPr="00BF3E53">
        <w:rPr>
          <w:i/>
          <w:sz w:val="24"/>
          <w:szCs w:val="24"/>
          <w:lang w:val="en-GB"/>
        </w:rPr>
        <w:t xml:space="preserve">; </w:t>
      </w:r>
      <w:r w:rsidRPr="00BF3E53">
        <w:rPr>
          <w:sz w:val="24"/>
          <w:szCs w:val="24"/>
        </w:rPr>
        <w:t>the victim</w:t>
      </w:r>
      <w:r w:rsidRPr="00BF3E53">
        <w:rPr>
          <w:i/>
          <w:sz w:val="24"/>
          <w:szCs w:val="24"/>
          <w:lang w:val="en-GB"/>
        </w:rPr>
        <w:t xml:space="preserve">; </w:t>
      </w:r>
      <w:r w:rsidRPr="00BF3E53">
        <w:rPr>
          <w:sz w:val="24"/>
          <w:szCs w:val="24"/>
        </w:rPr>
        <w:t>emergency</w:t>
      </w:r>
      <w:r w:rsidRPr="00BF3E53">
        <w:rPr>
          <w:i/>
          <w:sz w:val="24"/>
          <w:szCs w:val="24"/>
          <w:lang w:val="en-GB"/>
        </w:rPr>
        <w:t xml:space="preserve"> </w:t>
      </w:r>
      <w:r w:rsidRPr="00BF3E53">
        <w:rPr>
          <w:sz w:val="24"/>
          <w:szCs w:val="24"/>
        </w:rPr>
        <w:t>psychological assistance.</w:t>
      </w:r>
    </w:p>
    <w:p w:rsidR="00BF3E53" w:rsidRPr="005D7A2B" w:rsidRDefault="00BF3E53" w:rsidP="005D7A2B">
      <w:pPr>
        <w:spacing w:line="360" w:lineRule="auto"/>
        <w:contextualSpacing/>
        <w:rPr>
          <w:rFonts w:ascii="Times New Roman" w:hAnsi="Times New Roman" w:cs="Times New Roman"/>
          <w:sz w:val="24"/>
          <w:szCs w:val="24"/>
        </w:rPr>
      </w:pPr>
    </w:p>
    <w:p w:rsidR="00BF3E53" w:rsidRPr="005D7A2B" w:rsidRDefault="00BF3E53" w:rsidP="00BF3E53">
      <w:pPr>
        <w:pStyle w:val="a3"/>
        <w:rPr>
          <w:b w:val="0"/>
          <w:i w:val="0"/>
          <w:sz w:val="24"/>
          <w:szCs w:val="24"/>
          <w:lang w:val="en-US"/>
        </w:rPr>
      </w:pPr>
      <w:r w:rsidRPr="005D7A2B">
        <w:rPr>
          <w:b w:val="0"/>
          <w:i w:val="0"/>
          <w:sz w:val="24"/>
          <w:szCs w:val="24"/>
          <w:lang w:val="en-US"/>
        </w:rPr>
        <w:t>INFLUENCE OF EMOTIONAL DISTRESS ON ATHLETES IN SHOOTING’S INDIVIDUAL BEHAVIOR IN THE SITUATION OF COMPETITIVE ACTIVITY</w:t>
      </w:r>
    </w:p>
    <w:p w:rsidR="00BF3E53" w:rsidRPr="00BF3E53" w:rsidRDefault="00BF3E53" w:rsidP="00BF3E53">
      <w:pPr>
        <w:pStyle w:val="a3"/>
        <w:rPr>
          <w:sz w:val="24"/>
          <w:szCs w:val="24"/>
          <w:lang w:val="en-US"/>
        </w:rPr>
      </w:pPr>
      <w:proofErr w:type="spellStart"/>
      <w:r w:rsidRPr="00BF3E53">
        <w:rPr>
          <w:sz w:val="24"/>
          <w:szCs w:val="24"/>
          <w:lang w:val="en-US"/>
        </w:rPr>
        <w:t>Dariya</w:t>
      </w:r>
      <w:proofErr w:type="spellEnd"/>
      <w:r w:rsidRPr="00BF3E53">
        <w:rPr>
          <w:sz w:val="24"/>
          <w:szCs w:val="24"/>
          <w:lang w:val="en-US"/>
        </w:rPr>
        <w:t xml:space="preserve"> S. </w:t>
      </w:r>
      <w:proofErr w:type="spellStart"/>
      <w:r w:rsidRPr="00BF3E53">
        <w:rPr>
          <w:sz w:val="24"/>
          <w:szCs w:val="24"/>
          <w:lang w:val="en-US"/>
        </w:rPr>
        <w:t>Sharipova</w:t>
      </w:r>
      <w:proofErr w:type="spellEnd"/>
    </w:p>
    <w:p w:rsidR="00BF3E53" w:rsidRPr="00BF3E53" w:rsidRDefault="00BF3E53" w:rsidP="00BF3E53">
      <w:pPr>
        <w:pStyle w:val="a8"/>
        <w:ind w:left="0" w:right="0"/>
        <w:rPr>
          <w:sz w:val="24"/>
          <w:szCs w:val="24"/>
          <w:lang w:val="en-US"/>
        </w:rPr>
      </w:pPr>
      <w:r w:rsidRPr="00BF3E53">
        <w:rPr>
          <w:sz w:val="24"/>
          <w:szCs w:val="24"/>
          <w:lang w:val="en-US"/>
        </w:rPr>
        <w:t>Cherkassy Institute of Fire Safety named by Heroes of Chernobyl</w:t>
      </w:r>
      <w:proofErr w:type="gramStart"/>
      <w:r w:rsidRPr="00BF3E53">
        <w:rPr>
          <w:sz w:val="24"/>
          <w:szCs w:val="24"/>
          <w:lang w:val="en-US"/>
        </w:rPr>
        <w:t>,</w:t>
      </w:r>
      <w:proofErr w:type="gramEnd"/>
      <w:r w:rsidRPr="00BF3E53">
        <w:rPr>
          <w:sz w:val="24"/>
          <w:szCs w:val="24"/>
          <w:lang w:val="en-US"/>
        </w:rPr>
        <w:br/>
        <w:t>National University of Civil Protection Service of Ukraine;</w:t>
      </w:r>
      <w:r w:rsidRPr="00BF3E53">
        <w:rPr>
          <w:sz w:val="24"/>
          <w:szCs w:val="24"/>
          <w:lang w:val="en-US"/>
        </w:rPr>
        <w:br/>
        <w:t xml:space="preserve">8, </w:t>
      </w:r>
      <w:proofErr w:type="spellStart"/>
      <w:r w:rsidRPr="00BF3E53">
        <w:rPr>
          <w:sz w:val="24"/>
          <w:szCs w:val="24"/>
          <w:lang w:val="en-US"/>
        </w:rPr>
        <w:t>Onopriyenko</w:t>
      </w:r>
      <w:proofErr w:type="spellEnd"/>
      <w:r w:rsidRPr="00BF3E53">
        <w:rPr>
          <w:sz w:val="24"/>
          <w:szCs w:val="24"/>
          <w:lang w:val="en-US"/>
        </w:rPr>
        <w:t> str., Cherkassy, 18034, Ukraine</w:t>
      </w:r>
    </w:p>
    <w:p w:rsidR="00BF3E53" w:rsidRPr="00BF3E53" w:rsidRDefault="00BF3E53" w:rsidP="00BF3E53">
      <w:pPr>
        <w:pStyle w:val="a6"/>
        <w:ind w:left="0" w:right="0"/>
        <w:rPr>
          <w:sz w:val="24"/>
          <w:szCs w:val="24"/>
        </w:rPr>
      </w:pPr>
      <w:r w:rsidRPr="00BF3E53">
        <w:rPr>
          <w:i/>
          <w:sz w:val="24"/>
          <w:szCs w:val="24"/>
        </w:rPr>
        <w:t>Annotation:</w:t>
      </w:r>
      <w:r w:rsidRPr="00BF3E53">
        <w:rPr>
          <w:sz w:val="24"/>
          <w:szCs w:val="24"/>
        </w:rPr>
        <w:t xml:space="preserve"> The article describes the problems that most often cause mental stress, emotional excitement, stress, or the e</w:t>
      </w:r>
      <w:r w:rsidRPr="00BF3E53">
        <w:rPr>
          <w:sz w:val="24"/>
          <w:szCs w:val="24"/>
        </w:rPr>
        <w:t>x</w:t>
      </w:r>
      <w:r w:rsidRPr="00BF3E53">
        <w:rPr>
          <w:sz w:val="24"/>
          <w:szCs w:val="24"/>
        </w:rPr>
        <w:t>citement of athletes in shooting. The main determinants of the behavior of the athlete are determined. The classification of the impact of emotional distress on the individual behavior of the athlete in a situation of competitive activity is given. Quasi-area of emotional experiences of athletes of arrow team of Ukraine is built. Met</w:t>
      </w:r>
      <w:r w:rsidRPr="00BF3E53">
        <w:rPr>
          <w:sz w:val="24"/>
          <w:szCs w:val="24"/>
        </w:rPr>
        <w:t>h</w:t>
      </w:r>
      <w:r w:rsidRPr="00BF3E53">
        <w:rPr>
          <w:sz w:val="24"/>
          <w:szCs w:val="24"/>
        </w:rPr>
        <w:t xml:space="preserve">od, which was used for </w:t>
      </w:r>
      <w:r w:rsidRPr="00BF3E53">
        <w:rPr>
          <w:sz w:val="24"/>
          <w:szCs w:val="24"/>
        </w:rPr>
        <w:lastRenderedPageBreak/>
        <w:t xml:space="preserve">modeling, allows us to introduce measurement of shooter’s mental and emotional stress. A representation of shooters’ emotional experiences is suggested, it allows </w:t>
      </w:r>
      <w:proofErr w:type="gramStart"/>
      <w:r w:rsidRPr="00BF3E53">
        <w:rPr>
          <w:sz w:val="24"/>
          <w:szCs w:val="24"/>
        </w:rPr>
        <w:t>to organize</w:t>
      </w:r>
      <w:proofErr w:type="gramEnd"/>
      <w:r w:rsidRPr="00BF3E53">
        <w:rPr>
          <w:sz w:val="24"/>
          <w:szCs w:val="24"/>
        </w:rPr>
        <w:t xml:space="preserve"> a variety of a</w:t>
      </w:r>
      <w:r w:rsidRPr="00BF3E53">
        <w:rPr>
          <w:sz w:val="24"/>
          <w:szCs w:val="24"/>
        </w:rPr>
        <w:t>p</w:t>
      </w:r>
      <w:r w:rsidRPr="00BF3E53">
        <w:rPr>
          <w:sz w:val="24"/>
          <w:szCs w:val="24"/>
        </w:rPr>
        <w:t>proaches to understanding the emotions that arise in a competitive activity. The features of competitive mental condition and pr</w:t>
      </w:r>
      <w:r w:rsidRPr="00BF3E53">
        <w:rPr>
          <w:sz w:val="24"/>
          <w:szCs w:val="24"/>
        </w:rPr>
        <w:t>o</w:t>
      </w:r>
      <w:r w:rsidRPr="00BF3E53">
        <w:rPr>
          <w:sz w:val="24"/>
          <w:szCs w:val="24"/>
        </w:rPr>
        <w:t>voking it some emotional distress are represented.</w:t>
      </w:r>
    </w:p>
    <w:p w:rsidR="00BF3E53" w:rsidRPr="00BF3E53" w:rsidRDefault="00BF3E53" w:rsidP="00BF3E53">
      <w:pPr>
        <w:pStyle w:val="a6"/>
        <w:ind w:left="0" w:right="0"/>
        <w:rPr>
          <w:sz w:val="24"/>
          <w:szCs w:val="24"/>
        </w:rPr>
      </w:pPr>
      <w:r w:rsidRPr="00BF3E53">
        <w:rPr>
          <w:i/>
          <w:iCs/>
          <w:sz w:val="24"/>
          <w:szCs w:val="24"/>
        </w:rPr>
        <w:t>Key words:</w:t>
      </w:r>
      <w:r w:rsidRPr="00BF3E53">
        <w:rPr>
          <w:sz w:val="24"/>
          <w:szCs w:val="24"/>
        </w:rPr>
        <w:t xml:space="preserve"> athletes; arrows; emotional distress; competitive activity.</w:t>
      </w:r>
    </w:p>
    <w:p w:rsidR="00BF3E53" w:rsidRPr="005D7A2B" w:rsidRDefault="00BF3E53" w:rsidP="005D7A2B">
      <w:pPr>
        <w:spacing w:line="360" w:lineRule="auto"/>
        <w:contextualSpacing/>
        <w:rPr>
          <w:rFonts w:ascii="Times New Roman" w:hAnsi="Times New Roman" w:cs="Times New Roman"/>
          <w:sz w:val="24"/>
          <w:szCs w:val="24"/>
        </w:rPr>
      </w:pPr>
    </w:p>
    <w:p w:rsidR="005D7A2B" w:rsidRPr="005D7A2B" w:rsidRDefault="005D7A2B" w:rsidP="005D7A2B">
      <w:pPr>
        <w:pStyle w:val="a3"/>
        <w:tabs>
          <w:tab w:val="left" w:pos="142"/>
        </w:tabs>
        <w:rPr>
          <w:b w:val="0"/>
          <w:i w:val="0"/>
          <w:color w:val="000000"/>
          <w:sz w:val="24"/>
          <w:szCs w:val="24"/>
          <w:lang w:val="en-US"/>
        </w:rPr>
      </w:pPr>
      <w:r w:rsidRPr="005D7A2B">
        <w:rPr>
          <w:b w:val="0"/>
          <w:i w:val="0"/>
          <w:sz w:val="24"/>
          <w:szCs w:val="24"/>
          <w:lang w:val="en-US"/>
        </w:rPr>
        <w:t>FRENCH AND RUSSIAN IMAGE OF PSYCHOANALYSIS</w:t>
      </w:r>
    </w:p>
    <w:p w:rsidR="005D7A2B" w:rsidRPr="005D7A2B" w:rsidRDefault="005D7A2B" w:rsidP="005D7A2B">
      <w:pPr>
        <w:pStyle w:val="a3"/>
        <w:tabs>
          <w:tab w:val="left" w:pos="142"/>
        </w:tabs>
        <w:rPr>
          <w:sz w:val="24"/>
          <w:szCs w:val="24"/>
          <w:lang w:val="en-US"/>
        </w:rPr>
      </w:pPr>
      <w:r w:rsidRPr="005D7A2B">
        <w:rPr>
          <w:color w:val="000000"/>
          <w:sz w:val="24"/>
          <w:szCs w:val="24"/>
          <w:lang w:val="en-US"/>
        </w:rPr>
        <w:t>Irina V. </w:t>
      </w:r>
      <w:proofErr w:type="spellStart"/>
      <w:r w:rsidRPr="005D7A2B">
        <w:rPr>
          <w:color w:val="000000"/>
          <w:sz w:val="24"/>
          <w:szCs w:val="24"/>
          <w:lang w:val="en-US"/>
        </w:rPr>
        <w:t>Smirnova</w:t>
      </w:r>
      <w:proofErr w:type="spellEnd"/>
    </w:p>
    <w:p w:rsidR="005D7A2B" w:rsidRPr="005D7A2B" w:rsidRDefault="005D7A2B" w:rsidP="005D7A2B">
      <w:pPr>
        <w:pStyle w:val="a8"/>
        <w:tabs>
          <w:tab w:val="left" w:pos="142"/>
        </w:tabs>
        <w:ind w:left="0" w:right="0"/>
        <w:rPr>
          <w:sz w:val="24"/>
          <w:szCs w:val="24"/>
          <w:lang w:val="en-US"/>
        </w:rPr>
      </w:pPr>
      <w:r w:rsidRPr="005D7A2B">
        <w:rPr>
          <w:sz w:val="24"/>
          <w:szCs w:val="24"/>
          <w:lang w:val="en-US"/>
        </w:rPr>
        <w:t xml:space="preserve">Perm Institute of the Federal Penal Service; 125, </w:t>
      </w:r>
      <w:proofErr w:type="spellStart"/>
      <w:r w:rsidRPr="005D7A2B">
        <w:rPr>
          <w:sz w:val="24"/>
          <w:szCs w:val="24"/>
          <w:lang w:val="en-US"/>
        </w:rPr>
        <w:t>Karpinsky</w:t>
      </w:r>
      <w:proofErr w:type="spellEnd"/>
      <w:r w:rsidRPr="005D7A2B">
        <w:rPr>
          <w:sz w:val="24"/>
          <w:szCs w:val="24"/>
          <w:lang w:val="en-US"/>
        </w:rPr>
        <w:t> str., Perm, 614012, Russia</w:t>
      </w:r>
    </w:p>
    <w:p w:rsidR="005D7A2B" w:rsidRPr="005D7A2B" w:rsidRDefault="005D7A2B" w:rsidP="005D7A2B">
      <w:pPr>
        <w:pStyle w:val="a6"/>
        <w:tabs>
          <w:tab w:val="left" w:pos="142"/>
        </w:tabs>
        <w:ind w:left="0" w:right="0"/>
        <w:rPr>
          <w:sz w:val="24"/>
          <w:szCs w:val="24"/>
        </w:rPr>
      </w:pPr>
      <w:r w:rsidRPr="005D7A2B">
        <w:rPr>
          <w:i/>
          <w:sz w:val="24"/>
          <w:szCs w:val="24"/>
        </w:rPr>
        <w:t>Annotation:</w:t>
      </w:r>
      <w:r w:rsidRPr="005D7A2B">
        <w:rPr>
          <w:sz w:val="24"/>
          <w:szCs w:val="24"/>
        </w:rPr>
        <w:t xml:space="preserve"> The replication of S. </w:t>
      </w:r>
      <w:proofErr w:type="spellStart"/>
      <w:r w:rsidRPr="005D7A2B">
        <w:rPr>
          <w:sz w:val="24"/>
          <w:szCs w:val="24"/>
        </w:rPr>
        <w:t>Mosсovici’s</w:t>
      </w:r>
      <w:proofErr w:type="spellEnd"/>
      <w:r w:rsidRPr="005D7A2B">
        <w:rPr>
          <w:sz w:val="24"/>
          <w:szCs w:val="24"/>
        </w:rPr>
        <w:t xml:space="preserve"> research «Psychoanalysis: its image and its public» on the Russian groups (students, the group of </w:t>
      </w:r>
      <w:proofErr w:type="spellStart"/>
      <w:r w:rsidRPr="005D7A2B">
        <w:rPr>
          <w:sz w:val="24"/>
          <w:szCs w:val="24"/>
        </w:rPr>
        <w:t>intelligency</w:t>
      </w:r>
      <w:proofErr w:type="spellEnd"/>
      <w:r w:rsidRPr="005D7A2B">
        <w:rPr>
          <w:sz w:val="24"/>
          <w:szCs w:val="24"/>
        </w:rPr>
        <w:t>, the «social bottom» group) is described in the report. As a result of the reconstruction the general and the private in representations of psych</w:t>
      </w:r>
      <w:r w:rsidRPr="005D7A2B">
        <w:rPr>
          <w:sz w:val="24"/>
          <w:szCs w:val="24"/>
        </w:rPr>
        <w:t>o</w:t>
      </w:r>
      <w:r w:rsidRPr="005D7A2B">
        <w:rPr>
          <w:sz w:val="24"/>
          <w:szCs w:val="24"/>
        </w:rPr>
        <w:t>analysis of the French and Russian groups are allocated. As well as in the French research, the Russian students have showed the level of knowledge of psychoanalysis higher than in other groups. In all compared groups the general positive orientation concerning psychoanalysis prevails. In the structure of representations of Russians and French coincidences mostly co</w:t>
      </w:r>
      <w:r w:rsidRPr="005D7A2B">
        <w:rPr>
          <w:sz w:val="24"/>
          <w:szCs w:val="24"/>
        </w:rPr>
        <w:t>n</w:t>
      </w:r>
      <w:r w:rsidRPr="005D7A2B">
        <w:rPr>
          <w:sz w:val="24"/>
          <w:szCs w:val="24"/>
        </w:rPr>
        <w:t>cern knowledge of psychoanalysis. The maximum share of distinctions in representations of psychoanalysis (an image of the analyst and his attitude towards the client, analysis procedure) is caused by specifics of ord</w:t>
      </w:r>
      <w:r w:rsidRPr="005D7A2B">
        <w:rPr>
          <w:sz w:val="24"/>
          <w:szCs w:val="24"/>
        </w:rPr>
        <w:t>i</w:t>
      </w:r>
      <w:r w:rsidRPr="005D7A2B">
        <w:rPr>
          <w:sz w:val="24"/>
          <w:szCs w:val="24"/>
        </w:rPr>
        <w:t>nary life of Russians and French.</w:t>
      </w:r>
    </w:p>
    <w:p w:rsidR="00BF3E53" w:rsidRDefault="005D7A2B" w:rsidP="005D7A2B">
      <w:pPr>
        <w:pStyle w:val="a3"/>
        <w:tabs>
          <w:tab w:val="left" w:pos="142"/>
        </w:tabs>
        <w:jc w:val="both"/>
        <w:rPr>
          <w:b w:val="0"/>
          <w:i w:val="0"/>
          <w:sz w:val="24"/>
          <w:szCs w:val="24"/>
        </w:rPr>
      </w:pPr>
      <w:r w:rsidRPr="005D7A2B">
        <w:rPr>
          <w:b w:val="0"/>
          <w:bCs/>
          <w:sz w:val="24"/>
          <w:szCs w:val="24"/>
          <w:lang w:val="en-US"/>
        </w:rPr>
        <w:t>Key words:</w:t>
      </w:r>
      <w:r w:rsidRPr="005D7A2B">
        <w:rPr>
          <w:b w:val="0"/>
          <w:i w:val="0"/>
          <w:sz w:val="24"/>
          <w:szCs w:val="24"/>
          <w:lang w:val="en-US"/>
        </w:rPr>
        <w:t xml:space="preserve"> social representations; psychoanalysis; replication; attitude.</w:t>
      </w:r>
    </w:p>
    <w:p w:rsidR="00BF3E53" w:rsidRPr="005D7A2B" w:rsidRDefault="00BF3E53" w:rsidP="00BF3E53">
      <w:pPr>
        <w:pStyle w:val="a3"/>
        <w:jc w:val="both"/>
        <w:rPr>
          <w:b w:val="0"/>
          <w:i w:val="0"/>
          <w:sz w:val="28"/>
          <w:szCs w:val="28"/>
          <w:lang w:val="en-US"/>
        </w:rPr>
      </w:pPr>
    </w:p>
    <w:p w:rsidR="00745B30" w:rsidRPr="005D7A2B" w:rsidRDefault="00745B30" w:rsidP="005D7A2B">
      <w:pPr>
        <w:spacing w:line="360" w:lineRule="auto"/>
        <w:contextualSpacing/>
        <w:jc w:val="center"/>
        <w:rPr>
          <w:rFonts w:ascii="Times New Roman" w:hAnsi="Times New Roman" w:cs="Times New Roman"/>
          <w:b/>
          <w:sz w:val="28"/>
          <w:szCs w:val="28"/>
          <w:lang w:val="en-US"/>
        </w:rPr>
      </w:pPr>
      <w:r w:rsidRPr="005D7A2B">
        <w:rPr>
          <w:rFonts w:ascii="Times New Roman" w:hAnsi="Times New Roman" w:cs="Times New Roman"/>
          <w:b/>
          <w:sz w:val="28"/>
          <w:szCs w:val="28"/>
          <w:lang w:val="en-US"/>
        </w:rPr>
        <w:t>SOCIOLOGY</w:t>
      </w:r>
    </w:p>
    <w:p w:rsidR="005D7A2B" w:rsidRPr="00F72DEC" w:rsidRDefault="005D7A2B" w:rsidP="005D7A2B">
      <w:pPr>
        <w:pStyle w:val="a3"/>
        <w:rPr>
          <w:b w:val="0"/>
          <w:i w:val="0"/>
          <w:sz w:val="24"/>
          <w:szCs w:val="24"/>
          <w:lang w:val="en-US"/>
        </w:rPr>
      </w:pPr>
      <w:r w:rsidRPr="00F72DEC">
        <w:rPr>
          <w:b w:val="0"/>
          <w:i w:val="0"/>
          <w:sz w:val="24"/>
          <w:szCs w:val="24"/>
          <w:lang w:val="en-US"/>
        </w:rPr>
        <w:t>THE CONCEPT OF COMMUNICATIVE ENVIRONMENT IN ORGANIZATION</w:t>
      </w:r>
    </w:p>
    <w:p w:rsidR="005D7A2B" w:rsidRPr="005D7A2B" w:rsidRDefault="005D7A2B" w:rsidP="005D7A2B">
      <w:pPr>
        <w:pStyle w:val="a3"/>
        <w:rPr>
          <w:sz w:val="24"/>
          <w:szCs w:val="24"/>
          <w:lang w:val="en-US"/>
        </w:rPr>
      </w:pPr>
      <w:r w:rsidRPr="005D7A2B">
        <w:rPr>
          <w:sz w:val="24"/>
          <w:szCs w:val="24"/>
          <w:lang w:val="en-US"/>
        </w:rPr>
        <w:t>Ekaterina A. </w:t>
      </w:r>
      <w:proofErr w:type="spellStart"/>
      <w:r w:rsidRPr="005D7A2B">
        <w:rPr>
          <w:sz w:val="24"/>
          <w:szCs w:val="24"/>
          <w:lang w:val="en-US"/>
        </w:rPr>
        <w:t>Balezina</w:t>
      </w:r>
      <w:proofErr w:type="spellEnd"/>
    </w:p>
    <w:p w:rsidR="005D7A2B" w:rsidRPr="005D7A2B" w:rsidRDefault="005D7A2B" w:rsidP="005D7A2B">
      <w:pPr>
        <w:pStyle w:val="a8"/>
        <w:ind w:left="0" w:right="0"/>
        <w:rPr>
          <w:sz w:val="24"/>
          <w:szCs w:val="24"/>
          <w:lang w:val="en-US"/>
        </w:rPr>
      </w:pPr>
      <w:r w:rsidRPr="005D7A2B">
        <w:rPr>
          <w:sz w:val="24"/>
          <w:szCs w:val="24"/>
          <w:lang w:val="en-US"/>
        </w:rPr>
        <w:t xml:space="preserve">Perm State National Research University; 15, </w:t>
      </w:r>
      <w:proofErr w:type="spellStart"/>
      <w:r w:rsidRPr="005D7A2B">
        <w:rPr>
          <w:sz w:val="24"/>
          <w:szCs w:val="24"/>
          <w:lang w:val="en-US"/>
        </w:rPr>
        <w:t>Bukirev</w:t>
      </w:r>
      <w:proofErr w:type="spellEnd"/>
      <w:r w:rsidRPr="005D7A2B">
        <w:rPr>
          <w:sz w:val="24"/>
          <w:szCs w:val="24"/>
          <w:lang w:val="en-US"/>
        </w:rPr>
        <w:t> str., Perm, 614990, Russia</w:t>
      </w:r>
    </w:p>
    <w:p w:rsidR="005D7A2B" w:rsidRPr="005D7A2B" w:rsidRDefault="005D7A2B" w:rsidP="005D7A2B">
      <w:pPr>
        <w:pStyle w:val="a6"/>
        <w:ind w:left="0" w:right="0"/>
        <w:rPr>
          <w:sz w:val="24"/>
          <w:szCs w:val="24"/>
        </w:rPr>
      </w:pPr>
      <w:r w:rsidRPr="005D7A2B">
        <w:rPr>
          <w:i/>
          <w:sz w:val="24"/>
          <w:szCs w:val="24"/>
        </w:rPr>
        <w:t>Annotation:</w:t>
      </w:r>
      <w:r w:rsidRPr="005D7A2B">
        <w:rPr>
          <w:sz w:val="24"/>
          <w:szCs w:val="24"/>
        </w:rPr>
        <w:t xml:space="preserve"> This article describes concept of communicative environment, its properties and their types. The article pr</w:t>
      </w:r>
      <w:r w:rsidRPr="005D7A2B">
        <w:rPr>
          <w:sz w:val="24"/>
          <w:szCs w:val="24"/>
        </w:rPr>
        <w:t>o</w:t>
      </w:r>
      <w:r w:rsidRPr="005D7A2B">
        <w:rPr>
          <w:sz w:val="24"/>
          <w:szCs w:val="24"/>
        </w:rPr>
        <w:t>vides an analysis of the concept from the perspective of different scientific fields. The focus of the paper, the author gives a sociological approach to the definition of communicative environment. On the basis of analy</w:t>
      </w:r>
      <w:r w:rsidRPr="005D7A2B">
        <w:rPr>
          <w:sz w:val="24"/>
          <w:szCs w:val="24"/>
        </w:rPr>
        <w:t>z</w:t>
      </w:r>
      <w:r w:rsidRPr="005D7A2B">
        <w:rPr>
          <w:sz w:val="24"/>
          <w:szCs w:val="24"/>
        </w:rPr>
        <w:t>ing the types and the features of organizational communication environment, the article presents some reco</w:t>
      </w:r>
      <w:r w:rsidRPr="005D7A2B">
        <w:rPr>
          <w:sz w:val="24"/>
          <w:szCs w:val="24"/>
        </w:rPr>
        <w:t>m</w:t>
      </w:r>
      <w:r w:rsidRPr="005D7A2B">
        <w:rPr>
          <w:sz w:val="24"/>
          <w:szCs w:val="24"/>
        </w:rPr>
        <w:t>mendations to improve the communicative environment in organization.</w:t>
      </w:r>
    </w:p>
    <w:p w:rsidR="00745B30" w:rsidRDefault="005D7A2B" w:rsidP="005D7A2B">
      <w:pPr>
        <w:pStyle w:val="a3"/>
        <w:jc w:val="both"/>
        <w:rPr>
          <w:b w:val="0"/>
          <w:i w:val="0"/>
          <w:color w:val="000000"/>
          <w:sz w:val="24"/>
          <w:szCs w:val="24"/>
        </w:rPr>
      </w:pPr>
      <w:r w:rsidRPr="005D7A2B">
        <w:rPr>
          <w:b w:val="0"/>
          <w:color w:val="000000"/>
          <w:sz w:val="24"/>
          <w:szCs w:val="24"/>
          <w:lang w:val="en-US"/>
        </w:rPr>
        <w:t>Key words:</w:t>
      </w:r>
      <w:r w:rsidRPr="005D7A2B">
        <w:rPr>
          <w:b w:val="0"/>
          <w:i w:val="0"/>
          <w:color w:val="000000"/>
          <w:sz w:val="24"/>
          <w:szCs w:val="24"/>
          <w:lang w:val="en-US"/>
        </w:rPr>
        <w:t xml:space="preserve"> communication; communicative environment;</w:t>
      </w:r>
      <w:r w:rsidRPr="005D7A2B">
        <w:rPr>
          <w:b w:val="0"/>
          <w:i w:val="0"/>
          <w:color w:val="222222"/>
          <w:sz w:val="24"/>
          <w:szCs w:val="24"/>
          <w:lang/>
        </w:rPr>
        <w:t xml:space="preserve"> </w:t>
      </w:r>
      <w:r w:rsidRPr="005D7A2B">
        <w:rPr>
          <w:b w:val="0"/>
          <w:i w:val="0"/>
          <w:color w:val="000000"/>
          <w:sz w:val="24"/>
          <w:szCs w:val="24"/>
          <w:lang w:val="en-US"/>
        </w:rPr>
        <w:t>informational environment.</w:t>
      </w:r>
    </w:p>
    <w:p w:rsidR="005D7A2B" w:rsidRPr="005D7A2B" w:rsidRDefault="005D7A2B" w:rsidP="005D7A2B">
      <w:pPr>
        <w:spacing w:line="360" w:lineRule="auto"/>
        <w:contextualSpacing/>
        <w:rPr>
          <w:rFonts w:ascii="Times New Roman" w:hAnsi="Times New Roman" w:cs="Times New Roman"/>
          <w:sz w:val="24"/>
          <w:szCs w:val="24"/>
        </w:rPr>
      </w:pPr>
    </w:p>
    <w:p w:rsidR="005D7A2B" w:rsidRPr="00F72DEC" w:rsidRDefault="00F72DEC" w:rsidP="00F72DEC">
      <w:pPr>
        <w:pStyle w:val="a3"/>
        <w:rPr>
          <w:b w:val="0"/>
          <w:i w:val="0"/>
          <w:sz w:val="24"/>
          <w:szCs w:val="24"/>
          <w:shd w:val="clear" w:color="auto" w:fill="FFFFFF"/>
          <w:lang w:val="en-US"/>
        </w:rPr>
      </w:pPr>
      <w:bookmarkStart w:id="0" w:name="_Toc368043289"/>
      <w:r w:rsidRPr="00F72DEC">
        <w:rPr>
          <w:b w:val="0"/>
          <w:i w:val="0"/>
          <w:sz w:val="24"/>
          <w:szCs w:val="24"/>
          <w:lang w:val="en-US"/>
        </w:rPr>
        <w:t>NORMS AND ATTITUDES TOWARD ALCOHOL CONSUMPTION IN THE PERM REGION</w:t>
      </w:r>
    </w:p>
    <w:p w:rsidR="005D7A2B" w:rsidRPr="00F72DEC" w:rsidRDefault="005D7A2B" w:rsidP="00F72DEC">
      <w:pPr>
        <w:pStyle w:val="a3"/>
        <w:rPr>
          <w:sz w:val="24"/>
          <w:szCs w:val="24"/>
          <w:shd w:val="clear" w:color="auto" w:fill="FFFFFF"/>
          <w:lang w:val="en-US"/>
        </w:rPr>
      </w:pPr>
      <w:proofErr w:type="gramStart"/>
      <w:r w:rsidRPr="00F72DEC">
        <w:rPr>
          <w:sz w:val="24"/>
          <w:szCs w:val="24"/>
          <w:shd w:val="clear" w:color="auto" w:fill="FFFFFF"/>
        </w:rPr>
        <w:t>Е</w:t>
      </w:r>
      <w:proofErr w:type="spellStart"/>
      <w:proofErr w:type="gramEnd"/>
      <w:r w:rsidRPr="00F72DEC">
        <w:rPr>
          <w:sz w:val="24"/>
          <w:szCs w:val="24"/>
          <w:shd w:val="clear" w:color="auto" w:fill="FFFFFF"/>
          <w:lang w:val="en-US"/>
        </w:rPr>
        <w:t>lena</w:t>
      </w:r>
      <w:proofErr w:type="spellEnd"/>
      <w:r w:rsidRPr="00F72DEC">
        <w:rPr>
          <w:sz w:val="24"/>
          <w:szCs w:val="24"/>
          <w:shd w:val="clear" w:color="auto" w:fill="FFFFFF"/>
          <w:lang w:val="en-US"/>
        </w:rPr>
        <w:t xml:space="preserve"> B. </w:t>
      </w:r>
      <w:proofErr w:type="spellStart"/>
      <w:r w:rsidRPr="00F72DEC">
        <w:rPr>
          <w:sz w:val="24"/>
          <w:szCs w:val="24"/>
          <w:shd w:val="clear" w:color="auto" w:fill="FFFFFF"/>
          <w:lang w:val="en-US"/>
        </w:rPr>
        <w:t>Plotnikova</w:t>
      </w:r>
      <w:proofErr w:type="spellEnd"/>
      <w:r w:rsidRPr="00F72DEC">
        <w:rPr>
          <w:sz w:val="24"/>
          <w:szCs w:val="24"/>
          <w:shd w:val="clear" w:color="auto" w:fill="FFFFFF"/>
          <w:lang w:val="en-US"/>
        </w:rPr>
        <w:t xml:space="preserve">, Igor </w:t>
      </w:r>
      <w:r w:rsidRPr="00F72DEC">
        <w:rPr>
          <w:sz w:val="24"/>
          <w:szCs w:val="24"/>
          <w:shd w:val="clear" w:color="auto" w:fill="FFFFFF"/>
        </w:rPr>
        <w:t>А</w:t>
      </w:r>
      <w:r w:rsidRPr="00F72DEC">
        <w:rPr>
          <w:sz w:val="24"/>
          <w:szCs w:val="24"/>
          <w:shd w:val="clear" w:color="auto" w:fill="FFFFFF"/>
          <w:lang w:val="en-US"/>
        </w:rPr>
        <w:t>. </w:t>
      </w:r>
      <w:proofErr w:type="spellStart"/>
      <w:r w:rsidRPr="00F72DEC">
        <w:rPr>
          <w:sz w:val="24"/>
          <w:szCs w:val="24"/>
          <w:shd w:val="clear" w:color="auto" w:fill="FFFFFF"/>
          <w:lang w:val="en-US"/>
        </w:rPr>
        <w:t>Germanov</w:t>
      </w:r>
      <w:proofErr w:type="spellEnd"/>
      <w:r w:rsidRPr="00F72DEC">
        <w:rPr>
          <w:sz w:val="24"/>
          <w:szCs w:val="24"/>
          <w:shd w:val="clear" w:color="auto" w:fill="FFFFFF"/>
          <w:lang w:val="en-US"/>
        </w:rPr>
        <w:t>, Konstantin A. </w:t>
      </w:r>
      <w:proofErr w:type="spellStart"/>
      <w:r w:rsidRPr="00F72DEC">
        <w:rPr>
          <w:sz w:val="24"/>
          <w:szCs w:val="24"/>
          <w:shd w:val="clear" w:color="auto" w:fill="FFFFFF"/>
          <w:lang w:val="en-US"/>
        </w:rPr>
        <w:t>Petoukhov</w:t>
      </w:r>
      <w:proofErr w:type="spellEnd"/>
    </w:p>
    <w:bookmarkEnd w:id="0"/>
    <w:p w:rsidR="005D7A2B" w:rsidRPr="00F72DEC" w:rsidRDefault="005D7A2B" w:rsidP="00F72DEC">
      <w:pPr>
        <w:pStyle w:val="a8"/>
        <w:ind w:left="0" w:right="0"/>
        <w:rPr>
          <w:sz w:val="24"/>
          <w:szCs w:val="24"/>
          <w:lang w:val="fr-FR"/>
        </w:rPr>
      </w:pPr>
      <w:r w:rsidRPr="00F72DEC">
        <w:rPr>
          <w:sz w:val="24"/>
          <w:szCs w:val="24"/>
          <w:lang w:val="en-GB"/>
        </w:rPr>
        <w:t>Perm</w:t>
      </w:r>
      <w:r w:rsidRPr="00F72DEC">
        <w:rPr>
          <w:sz w:val="24"/>
          <w:szCs w:val="24"/>
          <w:lang w:val="en-US"/>
        </w:rPr>
        <w:t xml:space="preserve"> State N</w:t>
      </w:r>
      <w:r w:rsidRPr="00F72DEC">
        <w:rPr>
          <w:color w:val="000000"/>
          <w:sz w:val="24"/>
          <w:szCs w:val="24"/>
          <w:lang w:val="en-US"/>
        </w:rPr>
        <w:t xml:space="preserve">ational Research </w:t>
      </w:r>
      <w:r w:rsidRPr="00F72DEC">
        <w:rPr>
          <w:sz w:val="24"/>
          <w:szCs w:val="24"/>
          <w:lang w:val="en-US"/>
        </w:rPr>
        <w:t xml:space="preserve">University; 15, </w:t>
      </w:r>
      <w:proofErr w:type="spellStart"/>
      <w:r w:rsidRPr="00F72DEC">
        <w:rPr>
          <w:sz w:val="24"/>
          <w:szCs w:val="24"/>
          <w:lang w:val="en-US"/>
        </w:rPr>
        <w:t>Bukirev</w:t>
      </w:r>
      <w:proofErr w:type="spellEnd"/>
      <w:r w:rsidRPr="00F72DEC">
        <w:rPr>
          <w:sz w:val="24"/>
          <w:szCs w:val="24"/>
          <w:lang w:val="en-US"/>
        </w:rPr>
        <w:t xml:space="preserve"> str., </w:t>
      </w:r>
      <w:r w:rsidRPr="00F72DEC">
        <w:rPr>
          <w:sz w:val="24"/>
          <w:szCs w:val="24"/>
          <w:lang w:val="en-GB"/>
        </w:rPr>
        <w:t>Perm</w:t>
      </w:r>
      <w:r w:rsidRPr="00F72DEC">
        <w:rPr>
          <w:sz w:val="24"/>
          <w:szCs w:val="24"/>
          <w:lang w:val="en-US"/>
        </w:rPr>
        <w:t>, 614990,</w:t>
      </w:r>
      <w:r w:rsidRPr="00F72DEC">
        <w:rPr>
          <w:sz w:val="24"/>
          <w:szCs w:val="24"/>
          <w:lang w:val="en-GB"/>
        </w:rPr>
        <w:t xml:space="preserve"> </w:t>
      </w:r>
      <w:r w:rsidRPr="00F72DEC">
        <w:rPr>
          <w:sz w:val="24"/>
          <w:szCs w:val="24"/>
          <w:lang w:val="en-US"/>
        </w:rPr>
        <w:t>Russia</w:t>
      </w:r>
    </w:p>
    <w:p w:rsidR="005D7A2B" w:rsidRPr="00F72DEC" w:rsidRDefault="00F72DEC" w:rsidP="00F72DEC">
      <w:pPr>
        <w:pStyle w:val="a6"/>
        <w:ind w:left="0" w:right="0"/>
        <w:rPr>
          <w:sz w:val="24"/>
          <w:szCs w:val="24"/>
        </w:rPr>
      </w:pPr>
      <w:r w:rsidRPr="00F72DEC">
        <w:rPr>
          <w:i/>
          <w:sz w:val="24"/>
          <w:szCs w:val="24"/>
        </w:rPr>
        <w:t>Annotation:</w:t>
      </w:r>
      <w:r w:rsidRPr="00F72DEC">
        <w:rPr>
          <w:sz w:val="24"/>
          <w:szCs w:val="24"/>
        </w:rPr>
        <w:t xml:space="preserve"> </w:t>
      </w:r>
      <w:r w:rsidR="005D7A2B" w:rsidRPr="00F72DEC">
        <w:rPr>
          <w:sz w:val="24"/>
          <w:szCs w:val="24"/>
        </w:rPr>
        <w:t xml:space="preserve">In paper are analyzed social norms and attitudes toward alcohol consumption in the Perm region. The gender and age differences of the attitudes are explored too. The authors argued that attitudes and real alcohol behavior are different. The specific </w:t>
      </w:r>
      <w:proofErr w:type="gramStart"/>
      <w:r w:rsidR="005D7A2B" w:rsidRPr="00F72DEC">
        <w:rPr>
          <w:sz w:val="24"/>
          <w:szCs w:val="24"/>
        </w:rPr>
        <w:t xml:space="preserve">risk of </w:t>
      </w:r>
      <w:proofErr w:type="spellStart"/>
      <w:r w:rsidR="005D7A2B" w:rsidRPr="00F72DEC">
        <w:rPr>
          <w:sz w:val="24"/>
          <w:szCs w:val="24"/>
        </w:rPr>
        <w:t>alcoholization</w:t>
      </w:r>
      <w:proofErr w:type="spellEnd"/>
      <w:r w:rsidR="005D7A2B" w:rsidRPr="00F72DEC">
        <w:rPr>
          <w:sz w:val="24"/>
          <w:szCs w:val="24"/>
        </w:rPr>
        <w:t xml:space="preserve"> in social and demographic groups are</w:t>
      </w:r>
      <w:proofErr w:type="gramEnd"/>
      <w:r w:rsidR="005D7A2B" w:rsidRPr="00F72DEC">
        <w:rPr>
          <w:sz w:val="24"/>
          <w:szCs w:val="24"/>
        </w:rPr>
        <w:t xml:space="preserve"> reviewed. Concl</w:t>
      </w:r>
      <w:r w:rsidR="005D7A2B" w:rsidRPr="00F72DEC">
        <w:rPr>
          <w:sz w:val="24"/>
          <w:szCs w:val="24"/>
        </w:rPr>
        <w:t>u</w:t>
      </w:r>
      <w:r w:rsidR="005D7A2B" w:rsidRPr="00F72DEC">
        <w:rPr>
          <w:sz w:val="24"/>
          <w:szCs w:val="24"/>
        </w:rPr>
        <w:t xml:space="preserve">sions of some researchers about existence </w:t>
      </w:r>
      <w:r w:rsidR="005D7A2B" w:rsidRPr="00F72DEC">
        <w:rPr>
          <w:sz w:val="24"/>
          <w:szCs w:val="24"/>
        </w:rPr>
        <w:lastRenderedPageBreak/>
        <w:t xml:space="preserve">of man and female patterns of alcoholic consumption are confirmed. The main group of the region’s inhabitants which is under the threat of </w:t>
      </w:r>
      <w:proofErr w:type="spellStart"/>
      <w:r w:rsidR="005D7A2B" w:rsidRPr="00F72DEC">
        <w:rPr>
          <w:sz w:val="24"/>
          <w:szCs w:val="24"/>
        </w:rPr>
        <w:t>alcoholization</w:t>
      </w:r>
      <w:proofErr w:type="spellEnd"/>
      <w:r w:rsidR="005D7A2B" w:rsidRPr="00F72DEC">
        <w:rPr>
          <w:sz w:val="24"/>
          <w:szCs w:val="24"/>
        </w:rPr>
        <w:t xml:space="preserve"> includes people in the most active age (31–45 years).</w:t>
      </w:r>
    </w:p>
    <w:p w:rsidR="005D7A2B" w:rsidRPr="00F72DEC" w:rsidRDefault="005D7A2B" w:rsidP="00F72DEC">
      <w:pPr>
        <w:pStyle w:val="a3"/>
        <w:jc w:val="both"/>
        <w:rPr>
          <w:b w:val="0"/>
          <w:i w:val="0"/>
          <w:sz w:val="24"/>
          <w:szCs w:val="24"/>
          <w:lang w:val="en-US"/>
        </w:rPr>
      </w:pPr>
      <w:r w:rsidRPr="00F72DEC">
        <w:rPr>
          <w:b w:val="0"/>
          <w:sz w:val="24"/>
          <w:szCs w:val="24"/>
          <w:lang w:val="en-US"/>
        </w:rPr>
        <w:t>Key words:</w:t>
      </w:r>
      <w:r w:rsidRPr="00F72DEC">
        <w:rPr>
          <w:b w:val="0"/>
          <w:i w:val="0"/>
          <w:sz w:val="24"/>
          <w:szCs w:val="24"/>
          <w:lang w:val="en-US"/>
        </w:rPr>
        <w:t xml:space="preserve"> alcohol consumption; social norm; social attitude; alcoholism.</w:t>
      </w:r>
    </w:p>
    <w:p w:rsidR="00F72DEC" w:rsidRPr="00F72DEC" w:rsidRDefault="00F72DEC" w:rsidP="00F72DEC">
      <w:pPr>
        <w:spacing w:line="360" w:lineRule="auto"/>
        <w:contextualSpacing/>
        <w:rPr>
          <w:rFonts w:ascii="Times New Roman" w:hAnsi="Times New Roman" w:cs="Times New Roman"/>
          <w:sz w:val="24"/>
          <w:szCs w:val="24"/>
        </w:rPr>
      </w:pPr>
    </w:p>
    <w:p w:rsidR="00F72DEC" w:rsidRPr="00F72DEC" w:rsidRDefault="00F72DEC" w:rsidP="00F72DEC">
      <w:pPr>
        <w:pStyle w:val="a3"/>
        <w:rPr>
          <w:b w:val="0"/>
          <w:i w:val="0"/>
          <w:sz w:val="24"/>
          <w:szCs w:val="24"/>
          <w:lang w:val="en-US"/>
        </w:rPr>
      </w:pPr>
      <w:r w:rsidRPr="00F72DEC">
        <w:rPr>
          <w:b w:val="0"/>
          <w:i w:val="0"/>
          <w:sz w:val="24"/>
          <w:szCs w:val="24"/>
          <w:lang w:val="en-US"/>
        </w:rPr>
        <w:t>RELIGIOUS EDUCATION IN MODERN MULTI-RELIGIOUS SPACE (SOCIO-CULTURAL ASPECT)</w:t>
      </w:r>
    </w:p>
    <w:p w:rsidR="00F72DEC" w:rsidRPr="00F72DEC" w:rsidRDefault="00F72DEC" w:rsidP="00F72DEC">
      <w:pPr>
        <w:pStyle w:val="a3"/>
        <w:rPr>
          <w:sz w:val="24"/>
          <w:szCs w:val="24"/>
          <w:lang w:val="en-US"/>
        </w:rPr>
      </w:pPr>
      <w:proofErr w:type="spellStart"/>
      <w:r w:rsidRPr="00F72DEC">
        <w:rPr>
          <w:sz w:val="24"/>
          <w:szCs w:val="24"/>
          <w:lang w:val="en-US"/>
        </w:rPr>
        <w:t>Pavel</w:t>
      </w:r>
      <w:proofErr w:type="spellEnd"/>
      <w:r w:rsidRPr="00F72DEC">
        <w:rPr>
          <w:sz w:val="24"/>
          <w:szCs w:val="24"/>
          <w:lang w:val="en-US"/>
        </w:rPr>
        <w:t xml:space="preserve"> F. </w:t>
      </w:r>
      <w:proofErr w:type="spellStart"/>
      <w:r w:rsidRPr="00F72DEC">
        <w:rPr>
          <w:sz w:val="24"/>
          <w:szCs w:val="24"/>
          <w:lang w:val="en-US"/>
        </w:rPr>
        <w:t>Sirotkin</w:t>
      </w:r>
      <w:proofErr w:type="spellEnd"/>
    </w:p>
    <w:p w:rsidR="00F72DEC" w:rsidRPr="00F72DEC" w:rsidRDefault="00F72DEC" w:rsidP="00F72DEC">
      <w:pPr>
        <w:pStyle w:val="a8"/>
        <w:ind w:left="0" w:right="0"/>
        <w:rPr>
          <w:sz w:val="24"/>
          <w:szCs w:val="24"/>
          <w:lang w:val="en-US"/>
        </w:rPr>
      </w:pPr>
      <w:r w:rsidRPr="00F72DEC">
        <w:rPr>
          <w:sz w:val="24"/>
          <w:szCs w:val="24"/>
          <w:lang w:val="en-US"/>
        </w:rPr>
        <w:t xml:space="preserve">Perm State National Research University; 15, </w:t>
      </w:r>
      <w:proofErr w:type="spellStart"/>
      <w:r w:rsidRPr="00F72DEC">
        <w:rPr>
          <w:sz w:val="24"/>
          <w:szCs w:val="24"/>
          <w:lang w:val="en-US"/>
        </w:rPr>
        <w:t>Bukirev</w:t>
      </w:r>
      <w:proofErr w:type="spellEnd"/>
      <w:r w:rsidRPr="00F72DEC">
        <w:rPr>
          <w:sz w:val="24"/>
          <w:szCs w:val="24"/>
          <w:lang w:val="en-US"/>
        </w:rPr>
        <w:t> str., Perm, 614990, Russia</w:t>
      </w:r>
    </w:p>
    <w:p w:rsidR="00F72DEC" w:rsidRPr="00F72DEC" w:rsidRDefault="00F72DEC" w:rsidP="00F72DEC">
      <w:pPr>
        <w:pStyle w:val="a6"/>
        <w:ind w:left="0" w:right="0"/>
        <w:rPr>
          <w:sz w:val="24"/>
          <w:szCs w:val="24"/>
        </w:rPr>
      </w:pPr>
      <w:r w:rsidRPr="00F72DEC">
        <w:rPr>
          <w:i/>
          <w:sz w:val="24"/>
          <w:szCs w:val="24"/>
        </w:rPr>
        <w:t>Annotation:</w:t>
      </w:r>
      <w:r w:rsidRPr="00F72DEC">
        <w:rPr>
          <w:sz w:val="24"/>
          <w:szCs w:val="24"/>
        </w:rPr>
        <w:t xml:space="preserve"> The article is devoted to religious education and participation in this process two Perm Protestant groups: Evangelical Christians-Baptists and Christians, seventh-day Adventists. Speaking of religious education can be noted that knowledge play a supporting role here, it is based, first of all, education through religious actions and create a specific lifestyle of a Christian person, as well as the satisfaction of spiritual needs of man and his needs in the religious experience. The most important function of religious education and values in religious education carries the transmission of religious paradigms and value systems. Regardless of the position of the government towards the question of religious education themselves confessions pay much attention to these i</w:t>
      </w:r>
      <w:r w:rsidRPr="00F72DEC">
        <w:rPr>
          <w:sz w:val="24"/>
          <w:szCs w:val="24"/>
        </w:rPr>
        <w:t>s</w:t>
      </w:r>
      <w:r w:rsidRPr="00F72DEC">
        <w:rPr>
          <w:sz w:val="24"/>
          <w:szCs w:val="24"/>
        </w:rPr>
        <w:t>sues. The study showed the importance of the existence of religious education and active participation in the process of religious education of the Perm Evangelical Christians-Baptists and seventh-day Adventists.</w:t>
      </w:r>
    </w:p>
    <w:p w:rsidR="00F72DEC" w:rsidRPr="00F72DEC" w:rsidRDefault="00F72DEC" w:rsidP="00F72DEC">
      <w:pPr>
        <w:pStyle w:val="a6"/>
        <w:ind w:left="0" w:right="0"/>
        <w:rPr>
          <w:sz w:val="24"/>
          <w:szCs w:val="24"/>
        </w:rPr>
      </w:pPr>
      <w:r w:rsidRPr="00F72DEC">
        <w:rPr>
          <w:i/>
          <w:sz w:val="24"/>
          <w:szCs w:val="24"/>
        </w:rPr>
        <w:t>Key words</w:t>
      </w:r>
      <w:r w:rsidRPr="00F72DEC">
        <w:rPr>
          <w:sz w:val="24"/>
          <w:szCs w:val="24"/>
        </w:rPr>
        <w:t xml:space="preserve">: religious education; educational functions; evangelical </w:t>
      </w:r>
      <w:proofErr w:type="spellStart"/>
      <w:r w:rsidRPr="00F72DEC">
        <w:rPr>
          <w:sz w:val="24"/>
          <w:szCs w:val="24"/>
        </w:rPr>
        <w:t>сhristians-baptists</w:t>
      </w:r>
      <w:proofErr w:type="spellEnd"/>
      <w:r w:rsidRPr="00F72DEC">
        <w:rPr>
          <w:sz w:val="24"/>
          <w:szCs w:val="24"/>
        </w:rPr>
        <w:t xml:space="preserve">; Christians seventh-day Adventists; </w:t>
      </w:r>
      <w:proofErr w:type="gramStart"/>
      <w:r w:rsidRPr="00F72DEC">
        <w:rPr>
          <w:sz w:val="24"/>
          <w:szCs w:val="24"/>
        </w:rPr>
        <w:t>protestants</w:t>
      </w:r>
      <w:proofErr w:type="gramEnd"/>
      <w:r w:rsidRPr="00F72DEC">
        <w:rPr>
          <w:sz w:val="24"/>
          <w:szCs w:val="24"/>
        </w:rPr>
        <w:t>.</w:t>
      </w:r>
    </w:p>
    <w:p w:rsidR="003262AF" w:rsidRPr="00F72DEC" w:rsidRDefault="003262AF" w:rsidP="00F72DEC">
      <w:pPr>
        <w:spacing w:line="360" w:lineRule="auto"/>
        <w:contextualSpacing/>
        <w:rPr>
          <w:rFonts w:ascii="Times New Roman" w:hAnsi="Times New Roman" w:cs="Times New Roman"/>
          <w:sz w:val="24"/>
          <w:szCs w:val="24"/>
        </w:rPr>
      </w:pPr>
    </w:p>
    <w:p w:rsidR="00F72DEC" w:rsidRPr="00F72DEC" w:rsidRDefault="00F72DEC" w:rsidP="00F72DEC">
      <w:pPr>
        <w:pStyle w:val="a3"/>
        <w:rPr>
          <w:b w:val="0"/>
          <w:i w:val="0"/>
          <w:sz w:val="24"/>
          <w:szCs w:val="24"/>
        </w:rPr>
      </w:pPr>
      <w:r w:rsidRPr="00F72DEC">
        <w:rPr>
          <w:b w:val="0"/>
          <w:i w:val="0"/>
          <w:sz w:val="24"/>
          <w:szCs w:val="24"/>
        </w:rPr>
        <w:t>MODERN RUSSIAN FAMILY</w:t>
      </w:r>
    </w:p>
    <w:p w:rsidR="00F72DEC" w:rsidRPr="00F72DEC" w:rsidRDefault="00F72DEC" w:rsidP="00F72DEC">
      <w:pPr>
        <w:pStyle w:val="a3"/>
        <w:rPr>
          <w:sz w:val="24"/>
          <w:szCs w:val="24"/>
          <w:lang w:val="en-US"/>
        </w:rPr>
      </w:pPr>
      <w:proofErr w:type="spellStart"/>
      <w:r w:rsidRPr="00F72DEC">
        <w:rPr>
          <w:sz w:val="24"/>
          <w:szCs w:val="24"/>
          <w:lang w:val="en-US"/>
        </w:rPr>
        <w:t>Ludmila</w:t>
      </w:r>
      <w:proofErr w:type="spellEnd"/>
      <w:r w:rsidRPr="00F72DEC">
        <w:rPr>
          <w:sz w:val="24"/>
          <w:szCs w:val="24"/>
          <w:lang w:val="en-US"/>
        </w:rPr>
        <w:t xml:space="preserve"> A. </w:t>
      </w:r>
      <w:proofErr w:type="spellStart"/>
      <w:r w:rsidRPr="00F72DEC">
        <w:rPr>
          <w:sz w:val="24"/>
          <w:szCs w:val="24"/>
          <w:lang w:val="en-US"/>
        </w:rPr>
        <w:t>Hachatryan</w:t>
      </w:r>
      <w:proofErr w:type="spellEnd"/>
    </w:p>
    <w:p w:rsidR="00F72DEC" w:rsidRPr="00F72DEC" w:rsidRDefault="00F72DEC" w:rsidP="00F72DEC">
      <w:pPr>
        <w:pStyle w:val="a8"/>
        <w:ind w:left="0" w:right="0"/>
        <w:rPr>
          <w:sz w:val="24"/>
          <w:szCs w:val="24"/>
          <w:lang w:val="en-US"/>
        </w:rPr>
      </w:pPr>
      <w:r w:rsidRPr="00F72DEC">
        <w:rPr>
          <w:sz w:val="24"/>
          <w:szCs w:val="24"/>
          <w:lang w:val="en-US"/>
        </w:rPr>
        <w:t xml:space="preserve">Perm State National Research University; 15, </w:t>
      </w:r>
      <w:proofErr w:type="spellStart"/>
      <w:r w:rsidRPr="00F72DEC">
        <w:rPr>
          <w:sz w:val="24"/>
          <w:szCs w:val="24"/>
          <w:lang w:val="en-US"/>
        </w:rPr>
        <w:t>Bukirev</w:t>
      </w:r>
      <w:proofErr w:type="spellEnd"/>
      <w:r w:rsidRPr="00F72DEC">
        <w:rPr>
          <w:sz w:val="24"/>
          <w:szCs w:val="24"/>
          <w:lang w:val="en-US"/>
        </w:rPr>
        <w:t> str., Perm, 614990, Russia</w:t>
      </w:r>
    </w:p>
    <w:p w:rsidR="00F72DEC" w:rsidRPr="00F72DEC" w:rsidRDefault="00F72DEC" w:rsidP="00F72DEC">
      <w:pPr>
        <w:pStyle w:val="a6"/>
        <w:ind w:left="0" w:right="0"/>
        <w:rPr>
          <w:sz w:val="24"/>
          <w:szCs w:val="24"/>
        </w:rPr>
      </w:pPr>
      <w:proofErr w:type="spellStart"/>
      <w:r w:rsidRPr="00F72DEC">
        <w:rPr>
          <w:i/>
          <w:sz w:val="24"/>
          <w:szCs w:val="24"/>
        </w:rPr>
        <w:t>Annotation</w:t>
      </w:r>
      <w:proofErr w:type="gramStart"/>
      <w:r w:rsidRPr="00F72DEC">
        <w:rPr>
          <w:i/>
          <w:sz w:val="24"/>
          <w:szCs w:val="24"/>
        </w:rPr>
        <w:t>:</w:t>
      </w:r>
      <w:r w:rsidRPr="00F72DEC">
        <w:rPr>
          <w:sz w:val="24"/>
          <w:szCs w:val="24"/>
          <w:shd w:val="clear" w:color="auto" w:fill="FFFFFF"/>
        </w:rPr>
        <w:t>Family</w:t>
      </w:r>
      <w:proofErr w:type="spellEnd"/>
      <w:proofErr w:type="gramEnd"/>
      <w:r w:rsidRPr="00F72DEC">
        <w:rPr>
          <w:sz w:val="24"/>
          <w:szCs w:val="24"/>
          <w:shd w:val="clear" w:color="auto" w:fill="FFFFFF"/>
        </w:rPr>
        <w:t xml:space="preserve"> is the most important social institution, the functioning of which is due to the effect of certain trends that have specific historical character. Russian family under the influence of modern trends is undergoing m</w:t>
      </w:r>
      <w:r w:rsidRPr="00F72DEC">
        <w:rPr>
          <w:sz w:val="24"/>
          <w:szCs w:val="24"/>
          <w:shd w:val="clear" w:color="auto" w:fill="FFFFFF"/>
        </w:rPr>
        <w:t>a</w:t>
      </w:r>
      <w:r w:rsidRPr="00F72DEC">
        <w:rPr>
          <w:sz w:val="24"/>
          <w:szCs w:val="24"/>
          <w:shd w:val="clear" w:color="auto" w:fill="FFFFFF"/>
        </w:rPr>
        <w:t xml:space="preserve">jor changes, the consequences of which are important for both family and for society in general. This article discusses trends in family in Russia and the features of their manifestation in the Perm region. </w:t>
      </w:r>
      <w:r w:rsidRPr="00F72DEC">
        <w:rPr>
          <w:sz w:val="24"/>
          <w:szCs w:val="24"/>
        </w:rPr>
        <w:t xml:space="preserve">Positive and negative sides of the actual marriage which acts as new social norm in modern Russian society are allocated. Regularities in change of sexual roles in a family and marriage are noted. On the basis of statistical data and results of sociological researches, the tendency of division of a matrimony and parenthood is designated. The social problems caused by decrease in birth rate and increase of number of the persons refusing marriage and a family are described. </w:t>
      </w:r>
    </w:p>
    <w:p w:rsidR="00F72DEC" w:rsidRPr="00F72DEC" w:rsidRDefault="00F72DEC" w:rsidP="00F72DEC">
      <w:pPr>
        <w:rPr>
          <w:rFonts w:ascii="Times New Roman" w:hAnsi="Times New Roman" w:cs="Times New Roman"/>
          <w:sz w:val="24"/>
          <w:szCs w:val="24"/>
          <w:lang w:val="en-US"/>
        </w:rPr>
      </w:pPr>
      <w:r w:rsidRPr="00F72DEC">
        <w:rPr>
          <w:rFonts w:ascii="Times New Roman" w:hAnsi="Times New Roman" w:cs="Times New Roman"/>
          <w:i/>
          <w:sz w:val="24"/>
          <w:szCs w:val="24"/>
          <w:shd w:val="clear" w:color="auto" w:fill="FFFFFF"/>
          <w:lang w:val="en-US"/>
        </w:rPr>
        <w:t>Key words</w:t>
      </w:r>
      <w:r w:rsidRPr="00F72DEC">
        <w:rPr>
          <w:rFonts w:ascii="Times New Roman" w:hAnsi="Times New Roman" w:cs="Times New Roman"/>
          <w:sz w:val="24"/>
          <w:szCs w:val="24"/>
          <w:shd w:val="clear" w:color="auto" w:fill="FFFFFF"/>
          <w:lang w:val="en-US"/>
        </w:rPr>
        <w:t>: forms of marriage; divorce; evasion of marriage; nuclear family; marital family; fertility.</w:t>
      </w:r>
    </w:p>
    <w:sectPr w:rsidR="00F72DEC" w:rsidRPr="00F72DEC" w:rsidSect="003262A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oNotDisplayPageBoundaries/>
  <w:proofState w:spelling="clean" w:grammar="clean"/>
  <w:defaultTabStop w:val="708"/>
  <w:characterSpacingControl w:val="doNotCompress"/>
  <w:compat/>
  <w:rsids>
    <w:rsidRoot w:val="00745B30"/>
    <w:rsid w:val="000F1924"/>
    <w:rsid w:val="00125EB1"/>
    <w:rsid w:val="003262AF"/>
    <w:rsid w:val="005D7A2B"/>
    <w:rsid w:val="006D0FA0"/>
    <w:rsid w:val="00745B30"/>
    <w:rsid w:val="00811946"/>
    <w:rsid w:val="00B060B8"/>
    <w:rsid w:val="00BF3E53"/>
    <w:rsid w:val="00F72DE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62AF"/>
  </w:style>
  <w:style w:type="paragraph" w:styleId="1">
    <w:name w:val="heading 1"/>
    <w:basedOn w:val="a"/>
    <w:next w:val="a"/>
    <w:link w:val="10"/>
    <w:uiPriority w:val="9"/>
    <w:qFormat/>
    <w:rsid w:val="00745B30"/>
    <w:pPr>
      <w:keepNext/>
      <w:keepLines/>
      <w:spacing w:before="480" w:after="0" w:line="264" w:lineRule="auto"/>
      <w:ind w:firstLine="357"/>
      <w:jc w:val="both"/>
      <w:outlineLvl w:val="0"/>
    </w:pPr>
    <w:rPr>
      <w:rFonts w:asciiTheme="majorHAnsi" w:eastAsiaTheme="majorEastAsia" w:hAnsiTheme="majorHAnsi" w:cstheme="majorBidi"/>
      <w:b/>
      <w:bCs/>
      <w:color w:val="365F91" w:themeColor="accent1" w:themeShade="BF"/>
      <w:sz w:val="28"/>
      <w:szCs w:val="28"/>
      <w:lang w:eastAsia="ru-RU"/>
    </w:rPr>
  </w:style>
  <w:style w:type="paragraph" w:styleId="4">
    <w:name w:val="heading 4"/>
    <w:basedOn w:val="a"/>
    <w:next w:val="a"/>
    <w:link w:val="40"/>
    <w:uiPriority w:val="9"/>
    <w:semiHidden/>
    <w:unhideWhenUsed/>
    <w:qFormat/>
    <w:rsid w:val="00745B30"/>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45B30"/>
    <w:rPr>
      <w:rFonts w:asciiTheme="majorHAnsi" w:eastAsiaTheme="majorEastAsia" w:hAnsiTheme="majorHAnsi" w:cstheme="majorBidi"/>
      <w:b/>
      <w:bCs/>
      <w:color w:val="365F91" w:themeColor="accent1" w:themeShade="BF"/>
      <w:sz w:val="28"/>
      <w:szCs w:val="28"/>
      <w:lang w:eastAsia="ru-RU"/>
    </w:rPr>
  </w:style>
  <w:style w:type="paragraph" w:customStyle="1" w:styleId="a3">
    <w:name w:val="Автор английский"/>
    <w:basedOn w:val="4"/>
    <w:rsid w:val="00745B30"/>
    <w:pPr>
      <w:keepLines w:val="0"/>
      <w:suppressAutoHyphens/>
      <w:spacing w:before="0" w:after="120" w:line="240" w:lineRule="auto"/>
      <w:jc w:val="center"/>
    </w:pPr>
    <w:rPr>
      <w:rFonts w:ascii="Times New Roman" w:eastAsia="Times New Roman" w:hAnsi="Times New Roman" w:cs="Times New Roman"/>
      <w:bCs w:val="0"/>
      <w:iCs w:val="0"/>
      <w:color w:val="auto"/>
      <w:sz w:val="21"/>
      <w:lang w:eastAsia="ru-RU"/>
    </w:rPr>
  </w:style>
  <w:style w:type="character" w:customStyle="1" w:styleId="40">
    <w:name w:val="Заголовок 4 Знак"/>
    <w:basedOn w:val="a0"/>
    <w:link w:val="4"/>
    <w:uiPriority w:val="9"/>
    <w:semiHidden/>
    <w:rsid w:val="00745B30"/>
    <w:rPr>
      <w:rFonts w:asciiTheme="majorHAnsi" w:eastAsiaTheme="majorEastAsia" w:hAnsiTheme="majorHAnsi" w:cstheme="majorBidi"/>
      <w:b/>
      <w:bCs/>
      <w:i/>
      <w:iCs/>
      <w:color w:val="4F81BD" w:themeColor="accent1"/>
    </w:rPr>
  </w:style>
  <w:style w:type="paragraph" w:styleId="a4">
    <w:name w:val="footer"/>
    <w:basedOn w:val="a"/>
    <w:link w:val="a5"/>
    <w:semiHidden/>
    <w:rsid w:val="000F1924"/>
    <w:pPr>
      <w:tabs>
        <w:tab w:val="center" w:pos="4677"/>
        <w:tab w:val="right" w:pos="9355"/>
      </w:tabs>
      <w:spacing w:after="0" w:line="240" w:lineRule="auto"/>
      <w:ind w:right="38"/>
    </w:pPr>
    <w:rPr>
      <w:rFonts w:ascii="Times New Roman" w:eastAsia="Times New Roman" w:hAnsi="Times New Roman" w:cs="Times New Roman"/>
      <w:sz w:val="21"/>
      <w:lang w:eastAsia="ru-RU"/>
    </w:rPr>
  </w:style>
  <w:style w:type="character" w:customStyle="1" w:styleId="a5">
    <w:name w:val="Нижний колонтитул Знак"/>
    <w:basedOn w:val="a0"/>
    <w:link w:val="a4"/>
    <w:semiHidden/>
    <w:rsid w:val="000F1924"/>
    <w:rPr>
      <w:rFonts w:ascii="Times New Roman" w:eastAsia="Times New Roman" w:hAnsi="Times New Roman" w:cs="Times New Roman"/>
      <w:sz w:val="21"/>
      <w:lang w:eastAsia="ru-RU"/>
    </w:rPr>
  </w:style>
  <w:style w:type="paragraph" w:customStyle="1" w:styleId="a6">
    <w:name w:val="Аннотация"/>
    <w:basedOn w:val="a"/>
    <w:link w:val="a7"/>
    <w:rsid w:val="000F1924"/>
    <w:pPr>
      <w:spacing w:after="0" w:line="264" w:lineRule="auto"/>
      <w:ind w:left="357" w:right="357"/>
      <w:jc w:val="both"/>
    </w:pPr>
    <w:rPr>
      <w:rFonts w:ascii="Times New Roman" w:eastAsia="Times New Roman" w:hAnsi="Times New Roman" w:cs="Times New Roman"/>
      <w:sz w:val="20"/>
      <w:lang w:val="en-US" w:eastAsia="ru-RU"/>
    </w:rPr>
  </w:style>
  <w:style w:type="paragraph" w:customStyle="1" w:styleId="a8">
    <w:name w:val="Адрес английский"/>
    <w:basedOn w:val="a9"/>
    <w:link w:val="aa"/>
    <w:rsid w:val="000F1924"/>
    <w:pPr>
      <w:framePr w:w="0" w:hRule="auto" w:hSpace="0" w:wrap="auto" w:hAnchor="text" w:xAlign="left" w:yAlign="inline"/>
      <w:suppressAutoHyphens/>
      <w:spacing w:after="120"/>
      <w:ind w:left="600" w:right="638"/>
      <w:jc w:val="center"/>
    </w:pPr>
    <w:rPr>
      <w:rFonts w:ascii="Times New Roman" w:eastAsia="Times New Roman" w:hAnsi="Times New Roman" w:cs="Times New Roman"/>
      <w:i/>
      <w:sz w:val="20"/>
      <w:szCs w:val="20"/>
      <w:lang w:eastAsia="ru-RU"/>
    </w:rPr>
  </w:style>
  <w:style w:type="character" w:customStyle="1" w:styleId="aa">
    <w:name w:val="Адрес английский Знак"/>
    <w:basedOn w:val="a0"/>
    <w:link w:val="a8"/>
    <w:rsid w:val="000F1924"/>
    <w:rPr>
      <w:rFonts w:ascii="Times New Roman" w:eastAsia="Times New Roman" w:hAnsi="Times New Roman" w:cs="Times New Roman"/>
      <w:i/>
      <w:sz w:val="20"/>
      <w:szCs w:val="20"/>
      <w:lang w:eastAsia="ru-RU"/>
    </w:rPr>
  </w:style>
  <w:style w:type="character" w:customStyle="1" w:styleId="a7">
    <w:name w:val="Аннотация Знак"/>
    <w:basedOn w:val="a0"/>
    <w:link w:val="a6"/>
    <w:rsid w:val="000F1924"/>
    <w:rPr>
      <w:rFonts w:ascii="Times New Roman" w:eastAsia="Times New Roman" w:hAnsi="Times New Roman" w:cs="Times New Roman"/>
      <w:sz w:val="20"/>
      <w:lang w:val="en-US" w:eastAsia="ru-RU"/>
    </w:rPr>
  </w:style>
  <w:style w:type="paragraph" w:customStyle="1" w:styleId="ab">
    <w:name w:val="Знак"/>
    <w:basedOn w:val="a"/>
    <w:rsid w:val="000F1924"/>
    <w:pPr>
      <w:keepNext/>
      <w:keepLines/>
      <w:pageBreakBefore/>
      <w:pBdr>
        <w:bottom w:val="double" w:sz="4" w:space="1" w:color="auto"/>
      </w:pBdr>
      <w:spacing w:before="400" w:line="240" w:lineRule="auto"/>
      <w:jc w:val="center"/>
    </w:pPr>
    <w:rPr>
      <w:rFonts w:ascii="Verdana" w:eastAsia="Calibri" w:hAnsi="Verdana" w:cs="Verdana"/>
      <w:b/>
      <w:bCs/>
      <w:i/>
      <w:iCs/>
      <w:caps/>
      <w:lang w:val="en-US"/>
    </w:rPr>
  </w:style>
  <w:style w:type="paragraph" w:styleId="a9">
    <w:name w:val="envelope address"/>
    <w:basedOn w:val="a"/>
    <w:uiPriority w:val="99"/>
    <w:semiHidden/>
    <w:unhideWhenUsed/>
    <w:rsid w:val="000F1924"/>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character" w:customStyle="1" w:styleId="hps">
    <w:name w:val="hps"/>
    <w:basedOn w:val="a0"/>
    <w:rsid w:val="000F1924"/>
  </w:style>
  <w:style w:type="paragraph" w:customStyle="1" w:styleId="ac">
    <w:name w:val="Верхний колонтитул нечетной страницы"/>
    <w:basedOn w:val="ad"/>
    <w:rsid w:val="000F1924"/>
    <w:pPr>
      <w:pBdr>
        <w:bottom w:val="single" w:sz="4" w:space="0" w:color="auto"/>
      </w:pBdr>
      <w:tabs>
        <w:tab w:val="clear" w:pos="9355"/>
        <w:tab w:val="right" w:pos="9000"/>
      </w:tabs>
      <w:spacing w:line="264" w:lineRule="auto"/>
      <w:jc w:val="center"/>
    </w:pPr>
    <w:rPr>
      <w:rFonts w:ascii="Times New Roman" w:eastAsia="Times New Roman" w:hAnsi="Times New Roman" w:cs="Times New Roman"/>
      <w:i/>
      <w:iCs/>
      <w:sz w:val="24"/>
      <w:szCs w:val="24"/>
      <w:lang w:eastAsia="ru-RU"/>
    </w:rPr>
  </w:style>
  <w:style w:type="paragraph" w:styleId="ad">
    <w:name w:val="header"/>
    <w:basedOn w:val="a"/>
    <w:link w:val="ae"/>
    <w:uiPriority w:val="99"/>
    <w:semiHidden/>
    <w:unhideWhenUsed/>
    <w:rsid w:val="000F1924"/>
    <w:pPr>
      <w:tabs>
        <w:tab w:val="center" w:pos="4677"/>
        <w:tab w:val="right" w:pos="9355"/>
      </w:tabs>
      <w:spacing w:after="0" w:line="240" w:lineRule="auto"/>
    </w:pPr>
  </w:style>
  <w:style w:type="character" w:customStyle="1" w:styleId="ae">
    <w:name w:val="Верхний колонтитул Знак"/>
    <w:basedOn w:val="a0"/>
    <w:link w:val="ad"/>
    <w:uiPriority w:val="99"/>
    <w:semiHidden/>
    <w:rsid w:val="000F1924"/>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2588</Words>
  <Characters>14757</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17311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SuperUser</dc:creator>
  <cp:lastModifiedBy>SuperUser</cp:lastModifiedBy>
  <cp:revision>2</cp:revision>
  <dcterms:created xsi:type="dcterms:W3CDTF">2015-08-16T06:27:00Z</dcterms:created>
  <dcterms:modified xsi:type="dcterms:W3CDTF">2015-08-16T06:27:00Z</dcterms:modified>
</cp:coreProperties>
</file>