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A5A" w:rsidRPr="001372E6" w:rsidRDefault="000E0A5A" w:rsidP="000E0A5A">
      <w:pPr>
        <w:spacing w:line="360" w:lineRule="auto"/>
        <w:contextualSpacing/>
        <w:jc w:val="center"/>
        <w:rPr>
          <w:rFonts w:ascii="Times New Roman" w:hAnsi="Times New Roman" w:cs="Times New Roman"/>
          <w:b/>
          <w:sz w:val="32"/>
          <w:szCs w:val="32"/>
        </w:rPr>
      </w:pPr>
      <w:r w:rsidRPr="001372E6">
        <w:rPr>
          <w:rFonts w:ascii="Times New Roman" w:eastAsia="Times New Roman" w:hAnsi="Times New Roman" w:cs="Times New Roman"/>
          <w:b/>
          <w:kern w:val="36"/>
          <w:sz w:val="32"/>
          <w:szCs w:val="32"/>
          <w:lang w:eastAsia="ru-RU"/>
        </w:rPr>
        <w:t xml:space="preserve">Аннотации и ключевые слова </w:t>
      </w:r>
      <w:r w:rsidRPr="001372E6">
        <w:rPr>
          <w:rFonts w:ascii="Times New Roman" w:hAnsi="Times New Roman" w:cs="Times New Roman"/>
          <w:b/>
          <w:sz w:val="32"/>
          <w:szCs w:val="32"/>
        </w:rPr>
        <w:t xml:space="preserve">выпуска </w:t>
      </w:r>
      <w:r w:rsidR="00B775D0" w:rsidRPr="00B775D0">
        <w:rPr>
          <w:rFonts w:ascii="Times New Roman" w:hAnsi="Times New Roman" w:cs="Times New Roman"/>
          <w:b/>
          <w:sz w:val="32"/>
          <w:szCs w:val="32"/>
        </w:rPr>
        <w:t>1</w:t>
      </w:r>
      <w:r w:rsidRPr="001372E6">
        <w:rPr>
          <w:rFonts w:ascii="Times New Roman" w:hAnsi="Times New Roman" w:cs="Times New Roman"/>
          <w:b/>
          <w:sz w:val="32"/>
          <w:szCs w:val="32"/>
        </w:rPr>
        <w:t xml:space="preserve"> (1</w:t>
      </w:r>
      <w:r w:rsidR="00B775D0" w:rsidRPr="00B775D0">
        <w:rPr>
          <w:rFonts w:ascii="Times New Roman" w:hAnsi="Times New Roman" w:cs="Times New Roman"/>
          <w:b/>
          <w:sz w:val="32"/>
          <w:szCs w:val="32"/>
        </w:rPr>
        <w:t>3</w:t>
      </w:r>
      <w:r w:rsidRPr="001372E6">
        <w:rPr>
          <w:rFonts w:ascii="Times New Roman" w:hAnsi="Times New Roman" w:cs="Times New Roman"/>
          <w:b/>
          <w:sz w:val="32"/>
          <w:szCs w:val="32"/>
        </w:rPr>
        <w:t>) за 2013 год</w:t>
      </w:r>
    </w:p>
    <w:p w:rsidR="000E0A5A" w:rsidRPr="001372E6" w:rsidRDefault="000E0A5A" w:rsidP="000E0A5A">
      <w:pPr>
        <w:spacing w:line="360" w:lineRule="auto"/>
        <w:contextualSpacing/>
        <w:jc w:val="center"/>
        <w:rPr>
          <w:rFonts w:ascii="Times New Roman" w:hAnsi="Times New Roman" w:cs="Times New Roman"/>
          <w:b/>
          <w:sz w:val="32"/>
          <w:szCs w:val="32"/>
        </w:rPr>
      </w:pPr>
      <w:r w:rsidRPr="001372E6">
        <w:rPr>
          <w:rFonts w:ascii="Times New Roman" w:hAnsi="Times New Roman" w:cs="Times New Roman"/>
          <w:b/>
          <w:sz w:val="32"/>
          <w:szCs w:val="32"/>
        </w:rPr>
        <w:t>н</w:t>
      </w:r>
      <w:r w:rsidRPr="001372E6">
        <w:rPr>
          <w:rFonts w:ascii="Times New Roman" w:eastAsia="Times New Roman" w:hAnsi="Times New Roman" w:cs="Times New Roman"/>
          <w:b/>
          <w:kern w:val="36"/>
          <w:sz w:val="32"/>
          <w:szCs w:val="32"/>
          <w:lang w:eastAsia="ru-RU"/>
        </w:rPr>
        <w:t>аучного журнала «Вестник Пермского университета. Философия. Психология. Социология»</w:t>
      </w:r>
    </w:p>
    <w:p w:rsidR="000E0A5A" w:rsidRPr="00C0420F" w:rsidRDefault="000E0A5A" w:rsidP="000E0A5A">
      <w:pPr>
        <w:spacing w:line="360" w:lineRule="auto"/>
        <w:contextualSpacing/>
        <w:rPr>
          <w:rFonts w:ascii="Times New Roman" w:hAnsi="Times New Roman" w:cs="Times New Roman"/>
          <w:sz w:val="28"/>
          <w:szCs w:val="28"/>
        </w:rPr>
      </w:pPr>
    </w:p>
    <w:p w:rsidR="000E0A5A" w:rsidRPr="00C0420F" w:rsidRDefault="000E0A5A" w:rsidP="000E0A5A">
      <w:pPr>
        <w:spacing w:line="360" w:lineRule="auto"/>
        <w:contextualSpacing/>
        <w:jc w:val="center"/>
        <w:rPr>
          <w:rFonts w:ascii="Times New Roman" w:hAnsi="Times New Roman" w:cs="Times New Roman"/>
          <w:b/>
          <w:sz w:val="28"/>
          <w:szCs w:val="28"/>
        </w:rPr>
      </w:pPr>
      <w:r w:rsidRPr="00C0420F">
        <w:rPr>
          <w:rFonts w:ascii="Times New Roman" w:hAnsi="Times New Roman" w:cs="Times New Roman"/>
          <w:b/>
          <w:sz w:val="28"/>
          <w:szCs w:val="28"/>
        </w:rPr>
        <w:t>ФИЛОСОФИЯ</w:t>
      </w:r>
    </w:p>
    <w:p w:rsidR="000E0A5A" w:rsidRPr="000E0A5A" w:rsidRDefault="000E0A5A" w:rsidP="00B775D0">
      <w:pPr>
        <w:pStyle w:val="a4"/>
        <w:rPr>
          <w:sz w:val="24"/>
          <w:szCs w:val="24"/>
        </w:rPr>
      </w:pPr>
      <w:bookmarkStart w:id="0" w:name="_Toc352061001"/>
      <w:proofErr w:type="spellStart"/>
      <w:r w:rsidRPr="000E0A5A">
        <w:rPr>
          <w:sz w:val="24"/>
          <w:szCs w:val="24"/>
        </w:rPr>
        <w:t>Кийченко</w:t>
      </w:r>
      <w:bookmarkEnd w:id="0"/>
      <w:proofErr w:type="spellEnd"/>
      <w:r w:rsidRPr="000E0A5A">
        <w:rPr>
          <w:sz w:val="24"/>
          <w:szCs w:val="24"/>
        </w:rPr>
        <w:t xml:space="preserve"> К.И. </w:t>
      </w:r>
      <w:bookmarkStart w:id="1" w:name="_Toc352061000"/>
      <w:r w:rsidRPr="000E0A5A">
        <w:rPr>
          <w:b w:val="0"/>
          <w:i w:val="0"/>
          <w:sz w:val="24"/>
          <w:szCs w:val="24"/>
        </w:rPr>
        <w:t>СОЦИОКУЛЬТУРНЫЕ ВЫЗОВЫ НА ИЗЛЕТЕ ЭПОХИ МОДЕРНА</w:t>
      </w:r>
      <w:bookmarkEnd w:id="1"/>
    </w:p>
    <w:p w:rsidR="000E0A5A" w:rsidRPr="000E0A5A" w:rsidRDefault="000E0A5A" w:rsidP="00D747E7">
      <w:pPr>
        <w:pStyle w:val="a3"/>
        <w:spacing w:line="276" w:lineRule="auto"/>
        <w:ind w:left="0" w:right="0"/>
        <w:rPr>
          <w:sz w:val="24"/>
          <w:szCs w:val="24"/>
        </w:rPr>
      </w:pPr>
      <w:r w:rsidRPr="000E0A5A">
        <w:rPr>
          <w:i/>
          <w:sz w:val="24"/>
          <w:szCs w:val="24"/>
        </w:rPr>
        <w:t>Аннотация:</w:t>
      </w:r>
      <w:r>
        <w:rPr>
          <w:sz w:val="24"/>
          <w:szCs w:val="24"/>
        </w:rPr>
        <w:t xml:space="preserve"> </w:t>
      </w:r>
      <w:r w:rsidRPr="000E0A5A">
        <w:rPr>
          <w:sz w:val="24"/>
          <w:szCs w:val="24"/>
        </w:rPr>
        <w:t xml:space="preserve">Осмысляются важнейшие </w:t>
      </w:r>
      <w:proofErr w:type="spellStart"/>
      <w:r w:rsidRPr="000E0A5A">
        <w:rPr>
          <w:sz w:val="24"/>
          <w:szCs w:val="24"/>
        </w:rPr>
        <w:t>социокультурные</w:t>
      </w:r>
      <w:proofErr w:type="spellEnd"/>
      <w:r w:rsidRPr="000E0A5A">
        <w:rPr>
          <w:sz w:val="24"/>
          <w:szCs w:val="24"/>
        </w:rPr>
        <w:t xml:space="preserve"> трансформации современного западного общества, связанные с </w:t>
      </w:r>
      <w:proofErr w:type="spellStart"/>
      <w:r w:rsidRPr="000E0A5A">
        <w:rPr>
          <w:sz w:val="24"/>
          <w:szCs w:val="24"/>
        </w:rPr>
        <w:t>иссяканием</w:t>
      </w:r>
      <w:proofErr w:type="spellEnd"/>
      <w:r w:rsidRPr="000E0A5A">
        <w:rPr>
          <w:sz w:val="24"/>
          <w:szCs w:val="24"/>
        </w:rPr>
        <w:t xml:space="preserve"> творческих импульсов эпохи модерна. Рассматривается проблема неэквивалентности информационного обмена между различными социальными группами в условиях глобализации.</w:t>
      </w:r>
    </w:p>
    <w:p w:rsidR="000E0A5A" w:rsidRPr="00D747E7" w:rsidRDefault="000E0A5A" w:rsidP="00D747E7">
      <w:pPr>
        <w:pStyle w:val="a3"/>
        <w:spacing w:line="276" w:lineRule="auto"/>
        <w:ind w:left="0" w:right="0"/>
        <w:rPr>
          <w:sz w:val="24"/>
          <w:szCs w:val="24"/>
        </w:rPr>
      </w:pPr>
      <w:r w:rsidRPr="000E0A5A">
        <w:rPr>
          <w:i/>
          <w:sz w:val="24"/>
          <w:szCs w:val="24"/>
        </w:rPr>
        <w:t>Ключевые слова:</w:t>
      </w:r>
      <w:r w:rsidRPr="000E0A5A">
        <w:rPr>
          <w:sz w:val="24"/>
          <w:szCs w:val="24"/>
        </w:rPr>
        <w:t xml:space="preserve"> эпоха модерна; информационный обмен; межкультурная коммуникация; </w:t>
      </w:r>
      <w:proofErr w:type="spellStart"/>
      <w:r w:rsidRPr="000E0A5A">
        <w:rPr>
          <w:sz w:val="24"/>
          <w:szCs w:val="24"/>
        </w:rPr>
        <w:t>мультикультурализм</w:t>
      </w:r>
      <w:proofErr w:type="spellEnd"/>
      <w:r w:rsidRPr="000E0A5A">
        <w:rPr>
          <w:sz w:val="24"/>
          <w:szCs w:val="24"/>
        </w:rPr>
        <w:t xml:space="preserve">; </w:t>
      </w:r>
      <w:proofErr w:type="spellStart"/>
      <w:r w:rsidRPr="000E0A5A">
        <w:rPr>
          <w:sz w:val="24"/>
          <w:szCs w:val="24"/>
        </w:rPr>
        <w:t>социокультурные</w:t>
      </w:r>
      <w:proofErr w:type="spellEnd"/>
      <w:r w:rsidRPr="000E0A5A">
        <w:rPr>
          <w:sz w:val="24"/>
          <w:szCs w:val="24"/>
        </w:rPr>
        <w:t xml:space="preserve"> аспекты глобализации.</w:t>
      </w:r>
    </w:p>
    <w:p w:rsidR="000E0A5A" w:rsidRPr="00D747E7" w:rsidRDefault="000E0A5A" w:rsidP="000E0A5A">
      <w:pPr>
        <w:pStyle w:val="a3"/>
        <w:ind w:left="0" w:right="0"/>
        <w:rPr>
          <w:sz w:val="24"/>
          <w:szCs w:val="24"/>
        </w:rPr>
      </w:pPr>
    </w:p>
    <w:p w:rsidR="003262AF" w:rsidRDefault="000E0A5A" w:rsidP="000E0A5A">
      <w:pPr>
        <w:spacing w:line="360" w:lineRule="auto"/>
        <w:jc w:val="both"/>
        <w:rPr>
          <w:rFonts w:ascii="Times New Roman" w:hAnsi="Times New Roman" w:cs="Times New Roman"/>
          <w:sz w:val="24"/>
          <w:szCs w:val="24"/>
        </w:rPr>
      </w:pPr>
      <w:proofErr w:type="spellStart"/>
      <w:r w:rsidRPr="000E0A5A">
        <w:rPr>
          <w:rFonts w:ascii="Times New Roman" w:hAnsi="Times New Roman" w:cs="Times New Roman"/>
          <w:b/>
          <w:i/>
          <w:sz w:val="24"/>
          <w:szCs w:val="24"/>
        </w:rPr>
        <w:t>Кийченко</w:t>
      </w:r>
      <w:proofErr w:type="spellEnd"/>
      <w:r w:rsidRPr="000E0A5A">
        <w:rPr>
          <w:rFonts w:ascii="Times New Roman" w:hAnsi="Times New Roman" w:cs="Times New Roman"/>
          <w:b/>
          <w:i/>
          <w:sz w:val="24"/>
          <w:szCs w:val="24"/>
        </w:rPr>
        <w:t xml:space="preserve"> Кирилл Игоревич</w:t>
      </w:r>
      <w:r w:rsidRPr="000E0A5A">
        <w:rPr>
          <w:rFonts w:ascii="Times New Roman" w:hAnsi="Times New Roman" w:cs="Times New Roman"/>
          <w:sz w:val="24"/>
          <w:szCs w:val="24"/>
        </w:rPr>
        <w:t xml:space="preserve"> — научный сотрудник кафедры философии политики и права; Московский государственный университет им. М.В. Ломоносова; 119991, Москва, Ломоносовский пр., 27/4; </w:t>
      </w:r>
      <w:proofErr w:type="spellStart"/>
      <w:r w:rsidRPr="005D17AA">
        <w:rPr>
          <w:rFonts w:ascii="Times New Roman" w:hAnsi="Times New Roman" w:cs="Times New Roman"/>
          <w:sz w:val="24"/>
          <w:szCs w:val="24"/>
        </w:rPr>
        <w:t>philos@inbox.ru</w:t>
      </w:r>
      <w:proofErr w:type="spellEnd"/>
      <w:r w:rsidR="005D17AA">
        <w:rPr>
          <w:rFonts w:ascii="Times New Roman" w:hAnsi="Times New Roman" w:cs="Times New Roman"/>
          <w:sz w:val="24"/>
          <w:szCs w:val="24"/>
        </w:rPr>
        <w:t>.</w:t>
      </w:r>
    </w:p>
    <w:p w:rsidR="000E0A5A" w:rsidRDefault="000E0A5A" w:rsidP="000E0A5A">
      <w:pPr>
        <w:spacing w:line="360" w:lineRule="auto"/>
        <w:jc w:val="both"/>
        <w:rPr>
          <w:rFonts w:ascii="Times New Roman" w:hAnsi="Times New Roman" w:cs="Times New Roman"/>
          <w:sz w:val="24"/>
          <w:szCs w:val="24"/>
        </w:rPr>
      </w:pPr>
    </w:p>
    <w:p w:rsidR="000E0A5A" w:rsidRPr="000E0A5A" w:rsidRDefault="000E0A5A" w:rsidP="00B775D0">
      <w:pPr>
        <w:pStyle w:val="a4"/>
        <w:rPr>
          <w:sz w:val="24"/>
          <w:szCs w:val="24"/>
        </w:rPr>
      </w:pPr>
      <w:bookmarkStart w:id="2" w:name="_Toc352061005"/>
      <w:r w:rsidRPr="000E0A5A">
        <w:rPr>
          <w:sz w:val="24"/>
          <w:szCs w:val="24"/>
        </w:rPr>
        <w:t>Мальцева</w:t>
      </w:r>
      <w:bookmarkEnd w:id="2"/>
      <w:r w:rsidRPr="000E0A5A">
        <w:rPr>
          <w:sz w:val="24"/>
          <w:szCs w:val="24"/>
        </w:rPr>
        <w:t xml:space="preserve"> Н.Н. </w:t>
      </w:r>
      <w:bookmarkStart w:id="3" w:name="_Toc352061004"/>
      <w:r w:rsidRPr="000E0A5A">
        <w:rPr>
          <w:b w:val="0"/>
          <w:i w:val="0"/>
          <w:sz w:val="24"/>
          <w:szCs w:val="24"/>
        </w:rPr>
        <w:t>ФИЛОСОФСКИЕ ПРОБЛЕМЫ ГЛОБАЛИЗАЦИИ В СОВРЕМЕННОЙ НАУКЕ</w:t>
      </w:r>
      <w:bookmarkEnd w:id="3"/>
    </w:p>
    <w:p w:rsidR="000E0A5A" w:rsidRPr="000E0A5A" w:rsidRDefault="000E0A5A" w:rsidP="00D747E7">
      <w:pPr>
        <w:pStyle w:val="a3"/>
        <w:spacing w:line="276" w:lineRule="auto"/>
        <w:ind w:left="0" w:right="0"/>
        <w:rPr>
          <w:sz w:val="24"/>
          <w:szCs w:val="24"/>
        </w:rPr>
      </w:pPr>
      <w:r w:rsidRPr="000E0A5A">
        <w:rPr>
          <w:i/>
          <w:sz w:val="24"/>
          <w:szCs w:val="24"/>
        </w:rPr>
        <w:t>Аннотация:</w:t>
      </w:r>
      <w:r>
        <w:rPr>
          <w:sz w:val="24"/>
          <w:szCs w:val="24"/>
        </w:rPr>
        <w:t xml:space="preserve"> </w:t>
      </w:r>
      <w:r w:rsidRPr="000E0A5A">
        <w:rPr>
          <w:sz w:val="24"/>
          <w:szCs w:val="24"/>
        </w:rPr>
        <w:t xml:space="preserve">Рассматриваются вопросы, связанные с влиянием глобализации на развитие науки. Показано, что данные тенденции направлены на то, чтобы выработать единый методологический базис и для естественных, и для гуманитарных наук. Вместе с тем описание всех явлений природы на основе единых законов часто приводит либо к </w:t>
      </w:r>
      <w:proofErr w:type="spellStart"/>
      <w:r w:rsidRPr="000E0A5A">
        <w:rPr>
          <w:sz w:val="24"/>
          <w:szCs w:val="24"/>
        </w:rPr>
        <w:t>редукционизму</w:t>
      </w:r>
      <w:proofErr w:type="spellEnd"/>
      <w:r w:rsidRPr="000E0A5A">
        <w:rPr>
          <w:sz w:val="24"/>
          <w:szCs w:val="24"/>
        </w:rPr>
        <w:t>, либо к потере строгой научности.</w:t>
      </w:r>
    </w:p>
    <w:p w:rsidR="000E0A5A" w:rsidRDefault="000E0A5A" w:rsidP="00D747E7">
      <w:pPr>
        <w:pStyle w:val="a3"/>
        <w:spacing w:line="276" w:lineRule="auto"/>
        <w:ind w:left="0" w:right="0"/>
        <w:rPr>
          <w:sz w:val="24"/>
          <w:szCs w:val="24"/>
        </w:rPr>
      </w:pPr>
      <w:r w:rsidRPr="000E0A5A">
        <w:rPr>
          <w:i/>
          <w:sz w:val="24"/>
          <w:szCs w:val="24"/>
        </w:rPr>
        <w:t>Ключевые слова:</w:t>
      </w:r>
      <w:r w:rsidRPr="000E0A5A">
        <w:rPr>
          <w:sz w:val="24"/>
          <w:szCs w:val="24"/>
        </w:rPr>
        <w:t xml:space="preserve"> естественные науки; гуманитарные науки; </w:t>
      </w:r>
      <w:proofErr w:type="spellStart"/>
      <w:r w:rsidRPr="000E0A5A">
        <w:rPr>
          <w:sz w:val="24"/>
          <w:szCs w:val="24"/>
        </w:rPr>
        <w:t>редукционизм</w:t>
      </w:r>
      <w:proofErr w:type="spellEnd"/>
      <w:r w:rsidRPr="000E0A5A">
        <w:rPr>
          <w:sz w:val="24"/>
          <w:szCs w:val="24"/>
        </w:rPr>
        <w:t>; глобализация.</w:t>
      </w:r>
    </w:p>
    <w:p w:rsidR="000E0A5A" w:rsidRPr="000E0A5A" w:rsidRDefault="000E0A5A" w:rsidP="000E0A5A">
      <w:pPr>
        <w:pStyle w:val="a3"/>
        <w:ind w:left="0" w:right="0"/>
        <w:rPr>
          <w:sz w:val="24"/>
          <w:szCs w:val="24"/>
        </w:rPr>
      </w:pPr>
    </w:p>
    <w:p w:rsidR="000E0A5A" w:rsidRDefault="000E0A5A" w:rsidP="000E0A5A">
      <w:pPr>
        <w:spacing w:line="360" w:lineRule="auto"/>
        <w:jc w:val="both"/>
        <w:rPr>
          <w:rFonts w:ascii="Times New Roman" w:hAnsi="Times New Roman" w:cs="Times New Roman"/>
          <w:sz w:val="24"/>
          <w:szCs w:val="24"/>
        </w:rPr>
      </w:pPr>
      <w:r w:rsidRPr="000E0A5A">
        <w:rPr>
          <w:rFonts w:ascii="Times New Roman" w:hAnsi="Times New Roman" w:cs="Times New Roman"/>
          <w:b/>
          <w:i/>
          <w:sz w:val="24"/>
          <w:szCs w:val="24"/>
        </w:rPr>
        <w:t>Мальцева Наталья Николаевна</w:t>
      </w:r>
      <w:r w:rsidRPr="000E0A5A">
        <w:rPr>
          <w:rFonts w:ascii="Times New Roman" w:hAnsi="Times New Roman" w:cs="Times New Roman"/>
          <w:sz w:val="24"/>
          <w:szCs w:val="24"/>
        </w:rPr>
        <w:t xml:space="preserve"> — кандидат философских наук, доцент кафедры </w:t>
      </w:r>
      <w:proofErr w:type="spellStart"/>
      <w:r w:rsidRPr="000E0A5A">
        <w:rPr>
          <w:rFonts w:ascii="Times New Roman" w:hAnsi="Times New Roman" w:cs="Times New Roman"/>
          <w:sz w:val="24"/>
          <w:szCs w:val="24"/>
        </w:rPr>
        <w:t>культурологии</w:t>
      </w:r>
      <w:proofErr w:type="spellEnd"/>
      <w:r w:rsidRPr="000E0A5A">
        <w:rPr>
          <w:rFonts w:ascii="Times New Roman" w:hAnsi="Times New Roman" w:cs="Times New Roman"/>
          <w:sz w:val="24"/>
          <w:szCs w:val="24"/>
        </w:rPr>
        <w:t xml:space="preserve"> и политологии; Белгородский государственный национальный исследовательский университет; 308015, Белгород, ул. Победы, 85; </w:t>
      </w:r>
      <w:proofErr w:type="spellStart"/>
      <w:r w:rsidRPr="005D17AA">
        <w:rPr>
          <w:rFonts w:ascii="Times New Roman" w:hAnsi="Times New Roman" w:cs="Times New Roman"/>
          <w:sz w:val="24"/>
          <w:szCs w:val="24"/>
        </w:rPr>
        <w:t>maltseva@bsu.edu.r</w:t>
      </w:r>
      <w:proofErr w:type="spellEnd"/>
      <w:r w:rsidRPr="005D17AA">
        <w:rPr>
          <w:rFonts w:ascii="Times New Roman" w:hAnsi="Times New Roman" w:cs="Times New Roman"/>
          <w:sz w:val="24"/>
          <w:szCs w:val="24"/>
          <w:lang w:val="en-US"/>
        </w:rPr>
        <w:t>u</w:t>
      </w:r>
      <w:r w:rsidR="005D17AA">
        <w:rPr>
          <w:rFonts w:ascii="Times New Roman" w:hAnsi="Times New Roman" w:cs="Times New Roman"/>
          <w:sz w:val="24"/>
          <w:szCs w:val="24"/>
        </w:rPr>
        <w:t>.</w:t>
      </w:r>
    </w:p>
    <w:p w:rsidR="000E0A5A" w:rsidRDefault="000E0A5A" w:rsidP="000E0A5A">
      <w:pPr>
        <w:spacing w:line="360" w:lineRule="auto"/>
        <w:jc w:val="both"/>
        <w:rPr>
          <w:rFonts w:ascii="Times New Roman" w:hAnsi="Times New Roman" w:cs="Times New Roman"/>
          <w:sz w:val="24"/>
          <w:szCs w:val="24"/>
        </w:rPr>
      </w:pPr>
    </w:p>
    <w:p w:rsidR="000E0A5A" w:rsidRDefault="000E0A5A" w:rsidP="000E0A5A">
      <w:pPr>
        <w:pStyle w:val="2"/>
      </w:pPr>
    </w:p>
    <w:p w:rsidR="000E0A5A" w:rsidRPr="000E0A5A" w:rsidRDefault="000E0A5A" w:rsidP="00B775D0">
      <w:pPr>
        <w:pStyle w:val="a4"/>
        <w:ind w:right="-1"/>
        <w:rPr>
          <w:sz w:val="24"/>
          <w:szCs w:val="24"/>
        </w:rPr>
      </w:pPr>
      <w:bookmarkStart w:id="4" w:name="_Toc352061009"/>
      <w:r w:rsidRPr="000E0A5A">
        <w:rPr>
          <w:sz w:val="24"/>
          <w:szCs w:val="24"/>
        </w:rPr>
        <w:t>Чащин</w:t>
      </w:r>
      <w:bookmarkEnd w:id="4"/>
      <w:r w:rsidRPr="000E0A5A">
        <w:rPr>
          <w:sz w:val="24"/>
          <w:szCs w:val="24"/>
        </w:rPr>
        <w:t xml:space="preserve"> Е.В.</w:t>
      </w:r>
      <w:r w:rsidRPr="000E0A5A">
        <w:rPr>
          <w:b w:val="0"/>
          <w:i w:val="0"/>
          <w:sz w:val="24"/>
          <w:szCs w:val="24"/>
        </w:rPr>
        <w:t> </w:t>
      </w:r>
      <w:bookmarkStart w:id="5" w:name="_Toc352061008"/>
      <w:r w:rsidRPr="000E0A5A">
        <w:rPr>
          <w:b w:val="0"/>
          <w:i w:val="0"/>
          <w:sz w:val="24"/>
          <w:szCs w:val="24"/>
        </w:rPr>
        <w:t>ФОРМИРОВАНИ</w:t>
      </w:r>
      <w:r>
        <w:rPr>
          <w:b w:val="0"/>
          <w:i w:val="0"/>
          <w:sz w:val="24"/>
          <w:szCs w:val="24"/>
        </w:rPr>
        <w:t xml:space="preserve">Е </w:t>
      </w:r>
      <w:r w:rsidRPr="000E0A5A">
        <w:rPr>
          <w:b w:val="0"/>
          <w:i w:val="0"/>
          <w:sz w:val="24"/>
          <w:szCs w:val="24"/>
        </w:rPr>
        <w:t>ПРЕДСТАВЛЕНИЙ О ГЛОБАЛЬНЫХ ПРОБЛЕМАХ СОВРЕМЕННОСТИ В ИНФОРМАЦИОННОМ ОБЩЕСТВЕ И ИСТОЧНИКИ СПЕКУЛЯЦИЙ НА ЭТОЙ ТЕМЕ</w:t>
      </w:r>
      <w:bookmarkEnd w:id="5"/>
    </w:p>
    <w:p w:rsidR="000E0A5A" w:rsidRPr="000E0A5A" w:rsidRDefault="000E0A5A" w:rsidP="00D747E7">
      <w:pPr>
        <w:pStyle w:val="a3"/>
        <w:spacing w:line="276" w:lineRule="auto"/>
        <w:ind w:left="0" w:right="-1"/>
        <w:rPr>
          <w:sz w:val="24"/>
          <w:szCs w:val="24"/>
        </w:rPr>
      </w:pPr>
      <w:r w:rsidRPr="000E0A5A">
        <w:rPr>
          <w:i/>
          <w:sz w:val="24"/>
          <w:szCs w:val="24"/>
        </w:rPr>
        <w:t>Аннотация:</w:t>
      </w:r>
      <w:r w:rsidRPr="000E0A5A">
        <w:rPr>
          <w:sz w:val="24"/>
          <w:szCs w:val="24"/>
        </w:rPr>
        <w:t xml:space="preserve"> Статья посвящена проблеме адекватной оценки обществом глобальных рисков, стоящих перед ним в современную эпоху. Важной стороной данной проблемы является разного рода спекуляции и искажение объективной ситуации, выгодные некоторым социальным группам. Рассматривается также роль СМИ в данном процессе.</w:t>
      </w:r>
    </w:p>
    <w:p w:rsidR="000E0A5A" w:rsidRPr="00D747E7" w:rsidRDefault="000E0A5A" w:rsidP="00D747E7">
      <w:pPr>
        <w:pStyle w:val="a3"/>
        <w:spacing w:line="276" w:lineRule="auto"/>
        <w:ind w:left="0" w:right="-1"/>
        <w:rPr>
          <w:sz w:val="24"/>
          <w:szCs w:val="24"/>
        </w:rPr>
      </w:pPr>
      <w:proofErr w:type="gramStart"/>
      <w:r w:rsidRPr="000E0A5A">
        <w:rPr>
          <w:i/>
          <w:sz w:val="24"/>
          <w:szCs w:val="24"/>
        </w:rPr>
        <w:t>Ключевые слова:</w:t>
      </w:r>
      <w:r w:rsidRPr="000E0A5A">
        <w:rPr>
          <w:sz w:val="24"/>
          <w:szCs w:val="24"/>
        </w:rPr>
        <w:t xml:space="preserve"> глобальные проблемы; мировоззренческие установки; </w:t>
      </w:r>
      <w:proofErr w:type="spellStart"/>
      <w:r w:rsidRPr="000E0A5A">
        <w:rPr>
          <w:sz w:val="24"/>
          <w:szCs w:val="24"/>
        </w:rPr>
        <w:t>алармизм</w:t>
      </w:r>
      <w:proofErr w:type="spellEnd"/>
      <w:r w:rsidRPr="000E0A5A">
        <w:rPr>
          <w:sz w:val="24"/>
          <w:szCs w:val="24"/>
        </w:rPr>
        <w:t>; мышление; информация; социум; СМИ; элиты.</w:t>
      </w:r>
      <w:proofErr w:type="gramEnd"/>
    </w:p>
    <w:p w:rsidR="000E0A5A" w:rsidRPr="00D747E7" w:rsidRDefault="000E0A5A" w:rsidP="000E0A5A">
      <w:pPr>
        <w:pStyle w:val="a3"/>
        <w:ind w:left="0" w:right="-1"/>
        <w:rPr>
          <w:sz w:val="24"/>
          <w:szCs w:val="24"/>
        </w:rPr>
      </w:pPr>
    </w:p>
    <w:p w:rsidR="000E0A5A" w:rsidRDefault="000E0A5A" w:rsidP="000E0A5A">
      <w:pPr>
        <w:spacing w:line="360" w:lineRule="auto"/>
        <w:ind w:right="-1"/>
        <w:jc w:val="both"/>
        <w:rPr>
          <w:rFonts w:ascii="Times New Roman" w:hAnsi="Times New Roman" w:cs="Times New Roman"/>
          <w:sz w:val="24"/>
          <w:szCs w:val="24"/>
        </w:rPr>
      </w:pPr>
      <w:r w:rsidRPr="000E0A5A">
        <w:rPr>
          <w:rFonts w:ascii="Times New Roman" w:hAnsi="Times New Roman" w:cs="Times New Roman"/>
          <w:b/>
          <w:i/>
          <w:sz w:val="24"/>
          <w:szCs w:val="24"/>
        </w:rPr>
        <w:t xml:space="preserve">Чащин </w:t>
      </w:r>
      <w:proofErr w:type="spellStart"/>
      <w:r w:rsidRPr="000E0A5A">
        <w:rPr>
          <w:rFonts w:ascii="Times New Roman" w:hAnsi="Times New Roman" w:cs="Times New Roman"/>
          <w:b/>
          <w:i/>
          <w:sz w:val="24"/>
          <w:szCs w:val="24"/>
        </w:rPr>
        <w:t>Елисей</w:t>
      </w:r>
      <w:proofErr w:type="spellEnd"/>
      <w:r w:rsidRPr="000E0A5A">
        <w:rPr>
          <w:rFonts w:ascii="Times New Roman" w:hAnsi="Times New Roman" w:cs="Times New Roman"/>
          <w:b/>
          <w:i/>
          <w:sz w:val="24"/>
          <w:szCs w:val="24"/>
        </w:rPr>
        <w:t xml:space="preserve"> Владимирович</w:t>
      </w:r>
      <w:r w:rsidRPr="000E0A5A">
        <w:rPr>
          <w:rFonts w:ascii="Times New Roman" w:hAnsi="Times New Roman" w:cs="Times New Roman"/>
          <w:sz w:val="24"/>
          <w:szCs w:val="24"/>
        </w:rPr>
        <w:t xml:space="preserve"> — кандидат философских наук, доцент кафедры философии и права; Пермский национальный исследовательский политехнический университет; 614990, Пермь, Комсомольский пр., 29; </w:t>
      </w:r>
      <w:r w:rsidRPr="005D17AA">
        <w:rPr>
          <w:rFonts w:ascii="Times New Roman" w:hAnsi="Times New Roman" w:cs="Times New Roman"/>
          <w:sz w:val="24"/>
          <w:szCs w:val="24"/>
        </w:rPr>
        <w:t>chashin86@mail.ru</w:t>
      </w:r>
      <w:r w:rsidR="005D17AA">
        <w:rPr>
          <w:rFonts w:ascii="Times New Roman" w:hAnsi="Times New Roman" w:cs="Times New Roman"/>
          <w:sz w:val="24"/>
          <w:szCs w:val="24"/>
        </w:rPr>
        <w:t>.</w:t>
      </w:r>
    </w:p>
    <w:p w:rsidR="000E0A5A" w:rsidRDefault="000E0A5A" w:rsidP="000E0A5A">
      <w:pPr>
        <w:pStyle w:val="a4"/>
        <w:rPr>
          <w:sz w:val="24"/>
          <w:szCs w:val="24"/>
        </w:rPr>
      </w:pPr>
      <w:bookmarkStart w:id="6" w:name="_Toc352061013"/>
    </w:p>
    <w:p w:rsidR="000E0A5A" w:rsidRPr="000E0A5A" w:rsidRDefault="000E0A5A" w:rsidP="000E0A5A">
      <w:pPr>
        <w:pStyle w:val="a4"/>
        <w:rPr>
          <w:b w:val="0"/>
          <w:i w:val="0"/>
          <w:sz w:val="24"/>
          <w:szCs w:val="24"/>
        </w:rPr>
      </w:pPr>
      <w:r w:rsidRPr="000E0A5A">
        <w:rPr>
          <w:sz w:val="24"/>
          <w:szCs w:val="24"/>
        </w:rPr>
        <w:t>Данилевский</w:t>
      </w:r>
      <w:bookmarkEnd w:id="6"/>
      <w:r w:rsidRPr="000E0A5A">
        <w:rPr>
          <w:sz w:val="24"/>
          <w:szCs w:val="24"/>
        </w:rPr>
        <w:t xml:space="preserve"> И.В. </w:t>
      </w:r>
      <w:bookmarkStart w:id="7" w:name="_Toc352061012"/>
      <w:r w:rsidRPr="000E0A5A">
        <w:rPr>
          <w:b w:val="0"/>
          <w:i w:val="0"/>
          <w:sz w:val="24"/>
          <w:szCs w:val="24"/>
        </w:rPr>
        <w:t xml:space="preserve">О НОВОМ ВАРИАНТЕ ОНТОЛОГИИ </w:t>
      </w:r>
      <w:proofErr w:type="gramStart"/>
      <w:r w:rsidRPr="000E0A5A">
        <w:rPr>
          <w:b w:val="0"/>
          <w:i w:val="0"/>
          <w:sz w:val="24"/>
          <w:szCs w:val="24"/>
        </w:rPr>
        <w:t>БЕССОЗНАТЕЛЬНОГО</w:t>
      </w:r>
      <w:bookmarkEnd w:id="7"/>
      <w:proofErr w:type="gramEnd"/>
    </w:p>
    <w:p w:rsidR="000E0A5A" w:rsidRPr="000E0A5A" w:rsidRDefault="000E0A5A" w:rsidP="00D747E7">
      <w:pPr>
        <w:pStyle w:val="a3"/>
        <w:spacing w:line="276" w:lineRule="auto"/>
        <w:ind w:left="0" w:right="0"/>
        <w:rPr>
          <w:sz w:val="24"/>
          <w:szCs w:val="24"/>
        </w:rPr>
      </w:pPr>
      <w:r w:rsidRPr="000E0A5A">
        <w:rPr>
          <w:i/>
          <w:sz w:val="24"/>
          <w:szCs w:val="24"/>
        </w:rPr>
        <w:t>Аннотация:</w:t>
      </w:r>
      <w:r w:rsidRPr="000E0A5A">
        <w:rPr>
          <w:sz w:val="24"/>
          <w:szCs w:val="24"/>
        </w:rPr>
        <w:t xml:space="preserve"> </w:t>
      </w:r>
      <w:proofErr w:type="gramStart"/>
      <w:r w:rsidRPr="000E0A5A">
        <w:rPr>
          <w:sz w:val="24"/>
          <w:szCs w:val="24"/>
        </w:rPr>
        <w:t xml:space="preserve">С позиций философской онтологии рассматриваются аспекты человеческой психологии и социальных отношений, связанные с так называемым «коллективным бессознательным», через призму ряда современных представлений о человеческой психике как о </w:t>
      </w:r>
      <w:proofErr w:type="spellStart"/>
      <w:r w:rsidRPr="000E0A5A">
        <w:rPr>
          <w:sz w:val="24"/>
          <w:szCs w:val="24"/>
        </w:rPr>
        <w:t>квантовоподобной</w:t>
      </w:r>
      <w:proofErr w:type="spellEnd"/>
      <w:r w:rsidRPr="000E0A5A">
        <w:rPr>
          <w:sz w:val="24"/>
          <w:szCs w:val="24"/>
        </w:rPr>
        <w:t xml:space="preserve"> системе.</w:t>
      </w:r>
      <w:proofErr w:type="gramEnd"/>
      <w:r w:rsidRPr="000E0A5A">
        <w:rPr>
          <w:sz w:val="24"/>
          <w:szCs w:val="24"/>
        </w:rPr>
        <w:t xml:space="preserve"> Подчеркивается необходимость совместного применения </w:t>
      </w:r>
      <w:proofErr w:type="spellStart"/>
      <w:r w:rsidRPr="000E0A5A">
        <w:rPr>
          <w:sz w:val="24"/>
          <w:szCs w:val="24"/>
        </w:rPr>
        <w:t>р-адического</w:t>
      </w:r>
      <w:proofErr w:type="spellEnd"/>
      <w:r w:rsidRPr="000E0A5A">
        <w:rPr>
          <w:sz w:val="24"/>
          <w:szCs w:val="24"/>
        </w:rPr>
        <w:t xml:space="preserve"> математического анализа и представлений о </w:t>
      </w:r>
      <w:proofErr w:type="spellStart"/>
      <w:r w:rsidRPr="000E0A5A">
        <w:rPr>
          <w:sz w:val="24"/>
          <w:szCs w:val="24"/>
        </w:rPr>
        <w:t>квантовоподобных</w:t>
      </w:r>
      <w:proofErr w:type="spellEnd"/>
      <w:r w:rsidRPr="000E0A5A">
        <w:rPr>
          <w:sz w:val="24"/>
          <w:szCs w:val="24"/>
        </w:rPr>
        <w:t xml:space="preserve"> процессах в «</w:t>
      </w:r>
      <w:proofErr w:type="gramStart"/>
      <w:r w:rsidRPr="000E0A5A">
        <w:rPr>
          <w:sz w:val="24"/>
          <w:szCs w:val="24"/>
        </w:rPr>
        <w:t>коллективном</w:t>
      </w:r>
      <w:proofErr w:type="gramEnd"/>
      <w:r w:rsidRPr="000E0A5A">
        <w:rPr>
          <w:sz w:val="24"/>
          <w:szCs w:val="24"/>
        </w:rPr>
        <w:t xml:space="preserve"> бессознательном».</w:t>
      </w:r>
    </w:p>
    <w:p w:rsidR="000E0A5A" w:rsidRDefault="000E0A5A" w:rsidP="00D747E7">
      <w:pPr>
        <w:pStyle w:val="a3"/>
        <w:spacing w:line="276" w:lineRule="auto"/>
        <w:ind w:left="0" w:right="0"/>
        <w:rPr>
          <w:sz w:val="24"/>
          <w:szCs w:val="24"/>
        </w:rPr>
      </w:pPr>
      <w:r w:rsidRPr="000E0A5A">
        <w:rPr>
          <w:i/>
          <w:sz w:val="24"/>
          <w:szCs w:val="24"/>
        </w:rPr>
        <w:t>Ключевые слова:</w:t>
      </w:r>
      <w:r w:rsidRPr="000E0A5A">
        <w:rPr>
          <w:sz w:val="24"/>
          <w:szCs w:val="24"/>
        </w:rPr>
        <w:t xml:space="preserve"> </w:t>
      </w:r>
      <w:proofErr w:type="spellStart"/>
      <w:r w:rsidRPr="000E0A5A">
        <w:rPr>
          <w:sz w:val="24"/>
          <w:szCs w:val="24"/>
        </w:rPr>
        <w:t>р-адический</w:t>
      </w:r>
      <w:proofErr w:type="spellEnd"/>
      <w:r w:rsidRPr="000E0A5A">
        <w:rPr>
          <w:sz w:val="24"/>
          <w:szCs w:val="24"/>
        </w:rPr>
        <w:t xml:space="preserve"> математический анализ; коллективное бессознательное; социальные процессы; </w:t>
      </w:r>
      <w:proofErr w:type="spellStart"/>
      <w:r w:rsidRPr="000E0A5A">
        <w:rPr>
          <w:sz w:val="24"/>
          <w:szCs w:val="24"/>
        </w:rPr>
        <w:t>квантовоподобные</w:t>
      </w:r>
      <w:proofErr w:type="spellEnd"/>
      <w:r w:rsidRPr="000E0A5A">
        <w:rPr>
          <w:sz w:val="24"/>
          <w:szCs w:val="24"/>
        </w:rPr>
        <w:t xml:space="preserve"> системы.</w:t>
      </w:r>
    </w:p>
    <w:p w:rsidR="000E0A5A" w:rsidRPr="000E0A5A" w:rsidRDefault="000E0A5A" w:rsidP="000E0A5A">
      <w:pPr>
        <w:pStyle w:val="a3"/>
        <w:ind w:left="0" w:right="0"/>
        <w:rPr>
          <w:sz w:val="24"/>
          <w:szCs w:val="24"/>
        </w:rPr>
      </w:pPr>
    </w:p>
    <w:p w:rsidR="000E0A5A" w:rsidRDefault="000E0A5A" w:rsidP="000E0A5A">
      <w:pPr>
        <w:spacing w:line="360" w:lineRule="auto"/>
        <w:jc w:val="both"/>
        <w:rPr>
          <w:rFonts w:ascii="Times New Roman" w:hAnsi="Times New Roman" w:cs="Times New Roman"/>
          <w:sz w:val="24"/>
          <w:szCs w:val="24"/>
        </w:rPr>
      </w:pPr>
      <w:r w:rsidRPr="000E0A5A">
        <w:rPr>
          <w:rFonts w:ascii="Times New Roman" w:hAnsi="Times New Roman" w:cs="Times New Roman"/>
          <w:b/>
          <w:i/>
          <w:sz w:val="24"/>
          <w:szCs w:val="24"/>
        </w:rPr>
        <w:t>Данилевский Игорь Владимирович</w:t>
      </w:r>
      <w:r w:rsidRPr="000E0A5A">
        <w:rPr>
          <w:rFonts w:ascii="Times New Roman" w:hAnsi="Times New Roman" w:cs="Times New Roman"/>
          <w:sz w:val="24"/>
          <w:szCs w:val="24"/>
        </w:rPr>
        <w:t xml:space="preserve"> — кандидат философских наук, старший преподаватель кафедры социологии; Казанский государственный архитектурно-строительный университет; 420043, Казань, ул. Зеленая, 1; </w:t>
      </w:r>
      <w:proofErr w:type="spellStart"/>
      <w:r w:rsidRPr="005D17AA">
        <w:rPr>
          <w:rFonts w:ascii="Times New Roman" w:hAnsi="Times New Roman" w:cs="Times New Roman"/>
          <w:sz w:val="24"/>
          <w:szCs w:val="24"/>
        </w:rPr>
        <w:t>danilevskiy@yandex.ru</w:t>
      </w:r>
      <w:proofErr w:type="spellEnd"/>
      <w:r w:rsidR="005D17AA">
        <w:rPr>
          <w:rFonts w:ascii="Times New Roman" w:hAnsi="Times New Roman" w:cs="Times New Roman"/>
          <w:sz w:val="24"/>
          <w:szCs w:val="24"/>
        </w:rPr>
        <w:t>.</w:t>
      </w:r>
    </w:p>
    <w:p w:rsidR="001372E6" w:rsidRPr="00D747E7" w:rsidRDefault="001372E6" w:rsidP="000E0A5A">
      <w:pPr>
        <w:pStyle w:val="a4"/>
      </w:pPr>
      <w:bookmarkStart w:id="8" w:name="_Toc352061017"/>
    </w:p>
    <w:p w:rsidR="000E0A5A" w:rsidRPr="001372E6" w:rsidRDefault="000E0A5A" w:rsidP="00B775D0">
      <w:pPr>
        <w:pStyle w:val="a4"/>
        <w:rPr>
          <w:sz w:val="24"/>
          <w:szCs w:val="24"/>
        </w:rPr>
      </w:pPr>
      <w:r w:rsidRPr="001372E6">
        <w:rPr>
          <w:sz w:val="24"/>
          <w:szCs w:val="24"/>
        </w:rPr>
        <w:t>Андреев</w:t>
      </w:r>
      <w:bookmarkEnd w:id="8"/>
      <w:r w:rsidR="001372E6" w:rsidRPr="001372E6">
        <w:rPr>
          <w:sz w:val="24"/>
          <w:szCs w:val="24"/>
        </w:rPr>
        <w:t xml:space="preserve"> А.А. </w:t>
      </w:r>
      <w:bookmarkStart w:id="9" w:name="_Toc352061016"/>
      <w:r w:rsidR="001372E6" w:rsidRPr="001372E6">
        <w:rPr>
          <w:b w:val="0"/>
          <w:i w:val="0"/>
          <w:sz w:val="24"/>
          <w:szCs w:val="24"/>
        </w:rPr>
        <w:t>ДОНАУЧНОЕ И ПАРАНАУЧНОЕ ЗНАНИЕ:</w:t>
      </w:r>
      <w:r w:rsidR="001372E6" w:rsidRPr="001372E6">
        <w:rPr>
          <w:b w:val="0"/>
          <w:i w:val="0"/>
          <w:sz w:val="24"/>
          <w:szCs w:val="24"/>
        </w:rPr>
        <w:br/>
        <w:t>ФИЛОСОФСКИЙ АНАЛИЗ</w:t>
      </w:r>
      <w:bookmarkEnd w:id="9"/>
    </w:p>
    <w:p w:rsidR="000E0A5A" w:rsidRPr="001372E6" w:rsidRDefault="001372E6" w:rsidP="00D747E7">
      <w:pPr>
        <w:pStyle w:val="a3"/>
        <w:spacing w:line="276" w:lineRule="auto"/>
        <w:ind w:left="0" w:right="0"/>
        <w:rPr>
          <w:sz w:val="24"/>
          <w:szCs w:val="24"/>
        </w:rPr>
      </w:pPr>
      <w:r w:rsidRPr="000E0A5A">
        <w:rPr>
          <w:i/>
          <w:sz w:val="24"/>
          <w:szCs w:val="24"/>
        </w:rPr>
        <w:t>Аннотация:</w:t>
      </w:r>
      <w:r w:rsidRPr="000E0A5A">
        <w:rPr>
          <w:sz w:val="24"/>
          <w:szCs w:val="24"/>
        </w:rPr>
        <w:t xml:space="preserve"> </w:t>
      </w:r>
      <w:r w:rsidR="000E0A5A" w:rsidRPr="001372E6">
        <w:rPr>
          <w:sz w:val="24"/>
          <w:szCs w:val="24"/>
        </w:rPr>
        <w:t xml:space="preserve">Осуществлен философский анализ донаучного и </w:t>
      </w:r>
      <w:proofErr w:type="spellStart"/>
      <w:r w:rsidR="000E0A5A" w:rsidRPr="001372E6">
        <w:rPr>
          <w:sz w:val="24"/>
          <w:szCs w:val="24"/>
        </w:rPr>
        <w:t>паранаучного</w:t>
      </w:r>
      <w:proofErr w:type="spellEnd"/>
      <w:r w:rsidR="000E0A5A" w:rsidRPr="001372E6">
        <w:rPr>
          <w:sz w:val="24"/>
          <w:szCs w:val="24"/>
        </w:rPr>
        <w:t xml:space="preserve"> знания. Выявлены культурно-исторические причины существования </w:t>
      </w:r>
      <w:proofErr w:type="spellStart"/>
      <w:r w:rsidR="000E0A5A" w:rsidRPr="001372E6">
        <w:rPr>
          <w:sz w:val="24"/>
          <w:szCs w:val="24"/>
        </w:rPr>
        <w:t>паранаук</w:t>
      </w:r>
      <w:proofErr w:type="spellEnd"/>
      <w:r w:rsidR="000E0A5A" w:rsidRPr="001372E6">
        <w:rPr>
          <w:sz w:val="24"/>
          <w:szCs w:val="24"/>
        </w:rPr>
        <w:t xml:space="preserve"> в современном мире. Обоснована роль донаучного и </w:t>
      </w:r>
      <w:proofErr w:type="spellStart"/>
      <w:r w:rsidR="000E0A5A" w:rsidRPr="001372E6">
        <w:rPr>
          <w:sz w:val="24"/>
          <w:szCs w:val="24"/>
        </w:rPr>
        <w:t>паранаучного</w:t>
      </w:r>
      <w:proofErr w:type="spellEnd"/>
      <w:r w:rsidR="000E0A5A" w:rsidRPr="001372E6">
        <w:rPr>
          <w:sz w:val="24"/>
          <w:szCs w:val="24"/>
        </w:rPr>
        <w:t xml:space="preserve"> знания в понимании культуры и науки.</w:t>
      </w:r>
    </w:p>
    <w:p w:rsidR="000E0A5A" w:rsidRPr="00D747E7" w:rsidRDefault="000E0A5A" w:rsidP="00D747E7">
      <w:pPr>
        <w:pStyle w:val="a3"/>
        <w:spacing w:line="276" w:lineRule="auto"/>
        <w:ind w:left="0" w:right="0"/>
        <w:rPr>
          <w:sz w:val="24"/>
          <w:szCs w:val="24"/>
        </w:rPr>
      </w:pPr>
      <w:r w:rsidRPr="001372E6">
        <w:rPr>
          <w:i/>
          <w:sz w:val="24"/>
          <w:szCs w:val="24"/>
        </w:rPr>
        <w:t>Ключевые слова:</w:t>
      </w:r>
      <w:r w:rsidRPr="001372E6">
        <w:rPr>
          <w:sz w:val="24"/>
          <w:szCs w:val="24"/>
        </w:rPr>
        <w:t xml:space="preserve"> донаучное знание; </w:t>
      </w:r>
      <w:proofErr w:type="spellStart"/>
      <w:r w:rsidRPr="001372E6">
        <w:rPr>
          <w:sz w:val="24"/>
          <w:szCs w:val="24"/>
        </w:rPr>
        <w:t>паранаучное</w:t>
      </w:r>
      <w:proofErr w:type="spellEnd"/>
      <w:r w:rsidRPr="001372E6">
        <w:rPr>
          <w:sz w:val="24"/>
          <w:szCs w:val="24"/>
        </w:rPr>
        <w:t xml:space="preserve"> знание; культура; наука; мистицизм.</w:t>
      </w:r>
    </w:p>
    <w:p w:rsidR="001372E6" w:rsidRPr="00D747E7" w:rsidRDefault="001372E6" w:rsidP="001372E6">
      <w:pPr>
        <w:pStyle w:val="a3"/>
        <w:ind w:left="0" w:right="0"/>
        <w:rPr>
          <w:sz w:val="24"/>
          <w:szCs w:val="24"/>
        </w:rPr>
      </w:pPr>
    </w:p>
    <w:p w:rsidR="000E0A5A" w:rsidRPr="005D17AA" w:rsidRDefault="000E0A5A" w:rsidP="001372E6">
      <w:pPr>
        <w:spacing w:line="360" w:lineRule="auto"/>
        <w:jc w:val="both"/>
        <w:rPr>
          <w:rFonts w:ascii="Times New Roman" w:hAnsi="Times New Roman" w:cs="Times New Roman"/>
          <w:sz w:val="24"/>
          <w:szCs w:val="24"/>
        </w:rPr>
      </w:pPr>
      <w:r w:rsidRPr="001372E6">
        <w:rPr>
          <w:rFonts w:ascii="Times New Roman" w:hAnsi="Times New Roman" w:cs="Times New Roman"/>
          <w:b/>
          <w:i/>
          <w:sz w:val="24"/>
          <w:szCs w:val="24"/>
        </w:rPr>
        <w:lastRenderedPageBreak/>
        <w:t>Андреев Артем Андреевич</w:t>
      </w:r>
      <w:r w:rsidRPr="001372E6">
        <w:rPr>
          <w:rFonts w:ascii="Times New Roman" w:hAnsi="Times New Roman" w:cs="Times New Roman"/>
          <w:sz w:val="24"/>
          <w:szCs w:val="24"/>
        </w:rPr>
        <w:t xml:space="preserve"> — старший преподаватель кафедры философии и истории науки; Казанский национальный исследовательский технологический университет; Республика Татарстан, 420015, Казань, ул. Карла Маркса, 68; </w:t>
      </w:r>
      <w:r w:rsidR="001372E6" w:rsidRPr="005D17AA">
        <w:rPr>
          <w:rFonts w:ascii="Times New Roman" w:hAnsi="Times New Roman" w:cs="Times New Roman"/>
          <w:sz w:val="24"/>
          <w:szCs w:val="24"/>
        </w:rPr>
        <w:t>aartjom238@rambler.ru</w:t>
      </w:r>
      <w:r w:rsidR="005D17AA">
        <w:rPr>
          <w:rFonts w:ascii="Times New Roman" w:hAnsi="Times New Roman" w:cs="Times New Roman"/>
          <w:sz w:val="24"/>
          <w:szCs w:val="24"/>
        </w:rPr>
        <w:t>.</w:t>
      </w:r>
    </w:p>
    <w:p w:rsidR="001372E6" w:rsidRDefault="001372E6" w:rsidP="001372E6">
      <w:pPr>
        <w:pStyle w:val="2"/>
      </w:pPr>
    </w:p>
    <w:p w:rsidR="001372E6" w:rsidRPr="001372E6" w:rsidRDefault="001372E6" w:rsidP="001372E6">
      <w:pPr>
        <w:pStyle w:val="a4"/>
        <w:rPr>
          <w:b w:val="0"/>
          <w:i w:val="0"/>
          <w:sz w:val="24"/>
          <w:szCs w:val="24"/>
        </w:rPr>
      </w:pPr>
      <w:bookmarkStart w:id="10" w:name="_Toc352061021"/>
      <w:r w:rsidRPr="001372E6">
        <w:rPr>
          <w:sz w:val="24"/>
          <w:szCs w:val="24"/>
        </w:rPr>
        <w:t>Логинов</w:t>
      </w:r>
      <w:bookmarkEnd w:id="10"/>
      <w:r w:rsidRPr="001372E6">
        <w:rPr>
          <w:sz w:val="24"/>
          <w:szCs w:val="24"/>
        </w:rPr>
        <w:t xml:space="preserve"> А.В.</w:t>
      </w:r>
      <w:bookmarkStart w:id="11" w:name="_Toc352061020"/>
      <w:r w:rsidRPr="001372E6">
        <w:rPr>
          <w:sz w:val="24"/>
          <w:szCs w:val="24"/>
        </w:rPr>
        <w:t xml:space="preserve"> </w:t>
      </w:r>
      <w:r w:rsidRPr="001372E6">
        <w:rPr>
          <w:b w:val="0"/>
          <w:i w:val="0"/>
          <w:sz w:val="24"/>
          <w:szCs w:val="24"/>
        </w:rPr>
        <w:t>ТОЛЕРАНТНОСТЬ: «ЗА» И «ПРОТИВ»</w:t>
      </w:r>
      <w:bookmarkEnd w:id="11"/>
    </w:p>
    <w:p w:rsidR="001372E6" w:rsidRPr="001372E6" w:rsidRDefault="001372E6" w:rsidP="00D747E7">
      <w:pPr>
        <w:pStyle w:val="a3"/>
        <w:spacing w:line="276" w:lineRule="auto"/>
        <w:ind w:left="0" w:right="0"/>
        <w:rPr>
          <w:sz w:val="24"/>
          <w:szCs w:val="24"/>
        </w:rPr>
      </w:pPr>
      <w:r w:rsidRPr="000E0A5A">
        <w:rPr>
          <w:i/>
          <w:sz w:val="24"/>
          <w:szCs w:val="24"/>
        </w:rPr>
        <w:t>Аннотация:</w:t>
      </w:r>
      <w:r w:rsidRPr="000E0A5A">
        <w:rPr>
          <w:sz w:val="24"/>
          <w:szCs w:val="24"/>
        </w:rPr>
        <w:t xml:space="preserve"> </w:t>
      </w:r>
      <w:r w:rsidRPr="001372E6">
        <w:rPr>
          <w:sz w:val="24"/>
          <w:szCs w:val="24"/>
        </w:rPr>
        <w:t>Рассматриваются основные аргументы, направленные на защиту, ограничение, пересмотр или отказ от толерантности в качестве моральной ценности и политического принципа. Спецификация толерантности осуществлена в соответствии с работами П. Николсона, механизм толерантного отношения выведен из модели Д. </w:t>
      </w:r>
      <w:proofErr w:type="spellStart"/>
      <w:r w:rsidRPr="001372E6">
        <w:rPr>
          <w:sz w:val="24"/>
          <w:szCs w:val="24"/>
        </w:rPr>
        <w:t>Хейда</w:t>
      </w:r>
      <w:proofErr w:type="spellEnd"/>
      <w:r w:rsidRPr="001372E6">
        <w:rPr>
          <w:sz w:val="24"/>
          <w:szCs w:val="24"/>
        </w:rPr>
        <w:t xml:space="preserve">, основные аргументы в защиту толерантности проиллюстрированы с привлечением работ Д. Локка, Д.С. Милля, П. Николсона. Контраргументы представлены </w:t>
      </w:r>
      <w:proofErr w:type="spellStart"/>
      <w:r w:rsidRPr="001372E6">
        <w:rPr>
          <w:sz w:val="24"/>
          <w:szCs w:val="24"/>
        </w:rPr>
        <w:t>коммунитаристской</w:t>
      </w:r>
      <w:proofErr w:type="spellEnd"/>
      <w:r w:rsidRPr="001372E6">
        <w:rPr>
          <w:sz w:val="24"/>
          <w:szCs w:val="24"/>
        </w:rPr>
        <w:t xml:space="preserve"> (М. </w:t>
      </w:r>
      <w:proofErr w:type="spellStart"/>
      <w:r w:rsidRPr="001372E6">
        <w:rPr>
          <w:sz w:val="24"/>
          <w:szCs w:val="24"/>
        </w:rPr>
        <w:t>Сандел</w:t>
      </w:r>
      <w:proofErr w:type="spellEnd"/>
      <w:r w:rsidRPr="001372E6">
        <w:rPr>
          <w:sz w:val="24"/>
          <w:szCs w:val="24"/>
        </w:rPr>
        <w:t xml:space="preserve">, Ч. Тейлор), </w:t>
      </w:r>
      <w:proofErr w:type="spellStart"/>
      <w:r w:rsidRPr="001372E6">
        <w:rPr>
          <w:sz w:val="24"/>
          <w:szCs w:val="24"/>
        </w:rPr>
        <w:t>постмарксистской</w:t>
      </w:r>
      <w:proofErr w:type="spellEnd"/>
      <w:r w:rsidRPr="001372E6">
        <w:rPr>
          <w:sz w:val="24"/>
          <w:szCs w:val="24"/>
        </w:rPr>
        <w:t xml:space="preserve"> (Г. Маркузе), </w:t>
      </w:r>
      <w:proofErr w:type="spellStart"/>
      <w:r w:rsidRPr="001372E6">
        <w:rPr>
          <w:sz w:val="24"/>
          <w:szCs w:val="24"/>
        </w:rPr>
        <w:t>постлиберальной</w:t>
      </w:r>
      <w:proofErr w:type="spellEnd"/>
      <w:r w:rsidRPr="001372E6">
        <w:rPr>
          <w:sz w:val="24"/>
          <w:szCs w:val="24"/>
        </w:rPr>
        <w:t xml:space="preserve"> (Д. Грей) критической теорией.</w:t>
      </w:r>
    </w:p>
    <w:p w:rsidR="001372E6" w:rsidRPr="00D747E7" w:rsidRDefault="001372E6" w:rsidP="00D747E7">
      <w:pPr>
        <w:pStyle w:val="a3"/>
        <w:spacing w:line="276" w:lineRule="auto"/>
        <w:ind w:left="0" w:right="0"/>
        <w:rPr>
          <w:sz w:val="24"/>
          <w:szCs w:val="24"/>
        </w:rPr>
      </w:pPr>
      <w:r w:rsidRPr="001372E6">
        <w:rPr>
          <w:i/>
          <w:sz w:val="24"/>
          <w:szCs w:val="24"/>
        </w:rPr>
        <w:t>Ключевые слова</w:t>
      </w:r>
      <w:r w:rsidRPr="001372E6">
        <w:rPr>
          <w:sz w:val="24"/>
          <w:szCs w:val="24"/>
        </w:rPr>
        <w:t xml:space="preserve">: толерантность; защита и критика; аргумент; либерализм; </w:t>
      </w:r>
      <w:proofErr w:type="spellStart"/>
      <w:r w:rsidRPr="001372E6">
        <w:rPr>
          <w:sz w:val="24"/>
          <w:szCs w:val="24"/>
        </w:rPr>
        <w:t>коммунитаризм</w:t>
      </w:r>
      <w:proofErr w:type="spellEnd"/>
      <w:r w:rsidRPr="001372E6">
        <w:rPr>
          <w:sz w:val="24"/>
          <w:szCs w:val="24"/>
        </w:rPr>
        <w:t>; постмодернизм.</w:t>
      </w:r>
    </w:p>
    <w:p w:rsidR="001372E6" w:rsidRPr="00D747E7" w:rsidRDefault="001372E6" w:rsidP="001372E6">
      <w:pPr>
        <w:pStyle w:val="a3"/>
        <w:ind w:left="0" w:right="0"/>
        <w:rPr>
          <w:sz w:val="24"/>
          <w:szCs w:val="24"/>
        </w:rPr>
      </w:pPr>
    </w:p>
    <w:p w:rsidR="001372E6" w:rsidRPr="005D17AA" w:rsidRDefault="001372E6" w:rsidP="001372E6">
      <w:pPr>
        <w:spacing w:line="360" w:lineRule="auto"/>
        <w:jc w:val="both"/>
        <w:rPr>
          <w:rFonts w:ascii="Times New Roman" w:hAnsi="Times New Roman" w:cs="Times New Roman"/>
          <w:sz w:val="24"/>
          <w:szCs w:val="24"/>
        </w:rPr>
      </w:pPr>
      <w:r w:rsidRPr="001372E6">
        <w:rPr>
          <w:rFonts w:ascii="Times New Roman" w:hAnsi="Times New Roman" w:cs="Times New Roman"/>
          <w:b/>
          <w:i/>
          <w:sz w:val="24"/>
          <w:szCs w:val="24"/>
        </w:rPr>
        <w:t>Логинов Алексей Валерьевич</w:t>
      </w:r>
      <w:r w:rsidRPr="001372E6">
        <w:rPr>
          <w:rFonts w:ascii="Times New Roman" w:hAnsi="Times New Roman" w:cs="Times New Roman"/>
          <w:sz w:val="24"/>
          <w:szCs w:val="24"/>
        </w:rPr>
        <w:t xml:space="preserve"> — кандидат социологических наук, доцент кафедры социальной философии; Уральский федеральный университет им. первого Президента России Б.Н.</w:t>
      </w:r>
      <w:r w:rsidRPr="001372E6">
        <w:rPr>
          <w:rFonts w:ascii="Times New Roman" w:hAnsi="Times New Roman" w:cs="Times New Roman"/>
          <w:sz w:val="24"/>
          <w:szCs w:val="24"/>
          <w:lang w:val="en-GB"/>
        </w:rPr>
        <w:t> </w:t>
      </w:r>
      <w:r w:rsidRPr="001372E6">
        <w:rPr>
          <w:rFonts w:ascii="Times New Roman" w:hAnsi="Times New Roman" w:cs="Times New Roman"/>
          <w:sz w:val="24"/>
          <w:szCs w:val="24"/>
        </w:rPr>
        <w:t xml:space="preserve">Ельцина; 620002, Екатеринбург, ул. Мира, 19; </w:t>
      </w:r>
      <w:proofErr w:type="spellStart"/>
      <w:r w:rsidRPr="005D17AA">
        <w:rPr>
          <w:rFonts w:ascii="Times New Roman" w:hAnsi="Times New Roman" w:cs="Times New Roman"/>
          <w:sz w:val="24"/>
          <w:szCs w:val="24"/>
        </w:rPr>
        <w:t>logwork@front.ru</w:t>
      </w:r>
      <w:proofErr w:type="spellEnd"/>
      <w:r w:rsidR="005D17AA">
        <w:rPr>
          <w:rFonts w:ascii="Times New Roman" w:hAnsi="Times New Roman" w:cs="Times New Roman"/>
          <w:sz w:val="24"/>
          <w:szCs w:val="24"/>
        </w:rPr>
        <w:t>.</w:t>
      </w:r>
    </w:p>
    <w:p w:rsidR="001372E6" w:rsidRPr="00D747E7" w:rsidRDefault="001372E6" w:rsidP="001372E6">
      <w:pPr>
        <w:spacing w:line="360" w:lineRule="auto"/>
        <w:jc w:val="both"/>
        <w:rPr>
          <w:rFonts w:ascii="Times New Roman" w:hAnsi="Times New Roman" w:cs="Times New Roman"/>
          <w:sz w:val="24"/>
          <w:szCs w:val="24"/>
        </w:rPr>
      </w:pPr>
    </w:p>
    <w:p w:rsidR="001372E6" w:rsidRPr="001372E6" w:rsidRDefault="001372E6" w:rsidP="00B775D0">
      <w:pPr>
        <w:pStyle w:val="a4"/>
        <w:rPr>
          <w:sz w:val="24"/>
          <w:szCs w:val="24"/>
        </w:rPr>
      </w:pPr>
      <w:bookmarkStart w:id="12" w:name="_Toc352061025"/>
      <w:proofErr w:type="spellStart"/>
      <w:r w:rsidRPr="001372E6">
        <w:rPr>
          <w:sz w:val="24"/>
          <w:szCs w:val="24"/>
        </w:rPr>
        <w:t>Излученко</w:t>
      </w:r>
      <w:bookmarkEnd w:id="12"/>
      <w:proofErr w:type="spellEnd"/>
      <w:r w:rsidRPr="001372E6">
        <w:rPr>
          <w:sz w:val="24"/>
          <w:szCs w:val="24"/>
        </w:rPr>
        <w:t xml:space="preserve"> Т.В. </w:t>
      </w:r>
      <w:r w:rsidRPr="001372E6">
        <w:rPr>
          <w:b w:val="0"/>
          <w:i w:val="0"/>
          <w:sz w:val="24"/>
          <w:szCs w:val="24"/>
        </w:rPr>
        <w:t>ДИАЛОГИЧНОСТЬ РЕЛИГИОЗНОГО СОЗНАНИЯ</w:t>
      </w:r>
      <w:r w:rsidRPr="001372E6">
        <w:rPr>
          <w:b w:val="0"/>
          <w:i w:val="0"/>
          <w:sz w:val="24"/>
          <w:szCs w:val="24"/>
        </w:rPr>
        <w:br/>
        <w:t>КАК ПУТЬ К ТОЛЕРАНТНОСТИ СВЕТСКОГО ОБЩЕСТВА</w:t>
      </w:r>
    </w:p>
    <w:p w:rsidR="001372E6" w:rsidRPr="001372E6" w:rsidRDefault="001372E6" w:rsidP="00D747E7">
      <w:pPr>
        <w:pStyle w:val="a3"/>
        <w:spacing w:line="276" w:lineRule="auto"/>
        <w:ind w:left="0" w:right="0"/>
        <w:rPr>
          <w:sz w:val="24"/>
          <w:szCs w:val="24"/>
        </w:rPr>
      </w:pPr>
      <w:r w:rsidRPr="000E0A5A">
        <w:rPr>
          <w:i/>
          <w:sz w:val="24"/>
          <w:szCs w:val="24"/>
        </w:rPr>
        <w:t>Аннотация:</w:t>
      </w:r>
      <w:r w:rsidRPr="000E0A5A">
        <w:rPr>
          <w:sz w:val="24"/>
          <w:szCs w:val="24"/>
        </w:rPr>
        <w:t xml:space="preserve"> </w:t>
      </w:r>
      <w:r w:rsidRPr="001372E6">
        <w:rPr>
          <w:sz w:val="24"/>
          <w:szCs w:val="24"/>
        </w:rPr>
        <w:t xml:space="preserve">Рассматриваются толерантность, светскость и религиозная нетерпимость, проводится разграничение данных </w:t>
      </w:r>
      <w:proofErr w:type="gramStart"/>
      <w:r w:rsidRPr="001372E6">
        <w:rPr>
          <w:sz w:val="24"/>
          <w:szCs w:val="24"/>
        </w:rPr>
        <w:t>понятий</w:t>
      </w:r>
      <w:proofErr w:type="gramEnd"/>
      <w:r w:rsidRPr="001372E6">
        <w:rPr>
          <w:sz w:val="24"/>
          <w:szCs w:val="24"/>
        </w:rPr>
        <w:t xml:space="preserve"> и даются их определения через рассмотрение современной ситуации. Кроме того, приведен анализ существующих подходов к данной проблеме в России и предложен путь разрешения противоречий на религиозной основе в светском государстве.</w:t>
      </w:r>
    </w:p>
    <w:p w:rsidR="001372E6" w:rsidRPr="00D747E7" w:rsidRDefault="001372E6" w:rsidP="00D747E7">
      <w:pPr>
        <w:pStyle w:val="a3"/>
        <w:spacing w:line="276" w:lineRule="auto"/>
        <w:ind w:left="0" w:right="0"/>
        <w:rPr>
          <w:sz w:val="24"/>
          <w:szCs w:val="24"/>
        </w:rPr>
      </w:pPr>
      <w:r w:rsidRPr="001372E6">
        <w:rPr>
          <w:i/>
          <w:sz w:val="24"/>
          <w:szCs w:val="24"/>
        </w:rPr>
        <w:t>Ключевые слова:</w:t>
      </w:r>
      <w:r w:rsidRPr="001372E6">
        <w:rPr>
          <w:sz w:val="24"/>
          <w:szCs w:val="24"/>
        </w:rPr>
        <w:t xml:space="preserve"> диалогичность; религиозное сознание; толерантность; светскость; нетерпимость.</w:t>
      </w:r>
    </w:p>
    <w:p w:rsidR="001372E6" w:rsidRPr="00D747E7" w:rsidRDefault="001372E6" w:rsidP="00D747E7">
      <w:pPr>
        <w:pStyle w:val="a3"/>
        <w:spacing w:line="276" w:lineRule="auto"/>
        <w:ind w:left="0" w:right="0"/>
        <w:rPr>
          <w:sz w:val="24"/>
          <w:szCs w:val="24"/>
        </w:rPr>
      </w:pPr>
    </w:p>
    <w:p w:rsidR="001372E6" w:rsidRPr="005D17AA" w:rsidRDefault="001372E6" w:rsidP="001372E6">
      <w:pPr>
        <w:spacing w:line="360" w:lineRule="auto"/>
        <w:jc w:val="both"/>
        <w:rPr>
          <w:rFonts w:ascii="Times New Roman" w:hAnsi="Times New Roman" w:cs="Times New Roman"/>
          <w:sz w:val="24"/>
          <w:szCs w:val="24"/>
        </w:rPr>
      </w:pPr>
      <w:proofErr w:type="spellStart"/>
      <w:r w:rsidRPr="001372E6">
        <w:rPr>
          <w:rFonts w:ascii="Times New Roman" w:hAnsi="Times New Roman" w:cs="Times New Roman"/>
          <w:b/>
          <w:i/>
          <w:sz w:val="24"/>
          <w:szCs w:val="24"/>
        </w:rPr>
        <w:t>Излученко</w:t>
      </w:r>
      <w:proofErr w:type="spellEnd"/>
      <w:r w:rsidRPr="001372E6">
        <w:rPr>
          <w:rFonts w:ascii="Times New Roman" w:hAnsi="Times New Roman" w:cs="Times New Roman"/>
          <w:b/>
          <w:i/>
          <w:sz w:val="24"/>
          <w:szCs w:val="24"/>
        </w:rPr>
        <w:t xml:space="preserve"> Татьяна Владимировна</w:t>
      </w:r>
      <w:r w:rsidRPr="001372E6">
        <w:rPr>
          <w:rFonts w:ascii="Times New Roman" w:hAnsi="Times New Roman" w:cs="Times New Roman"/>
          <w:sz w:val="24"/>
          <w:szCs w:val="24"/>
        </w:rPr>
        <w:t xml:space="preserve"> — аспирант кафедры религиоведения; Красноярский государственный педагогический университет им. В.П. Астафьева; 660049, Красноярск, ул. Ады Лебедевой, 89; </w:t>
      </w:r>
      <w:proofErr w:type="spellStart"/>
      <w:r w:rsidRPr="005D17AA">
        <w:rPr>
          <w:rFonts w:ascii="Times New Roman" w:hAnsi="Times New Roman" w:cs="Times New Roman"/>
          <w:sz w:val="24"/>
          <w:szCs w:val="24"/>
        </w:rPr>
        <w:t>izluchenko@mail.ru</w:t>
      </w:r>
      <w:proofErr w:type="spellEnd"/>
      <w:r w:rsidR="005D17AA">
        <w:rPr>
          <w:rFonts w:ascii="Times New Roman" w:hAnsi="Times New Roman" w:cs="Times New Roman"/>
          <w:sz w:val="24"/>
          <w:szCs w:val="24"/>
        </w:rPr>
        <w:t>.</w:t>
      </w:r>
    </w:p>
    <w:p w:rsidR="001372E6" w:rsidRPr="00D747E7" w:rsidRDefault="001372E6" w:rsidP="001372E6">
      <w:pPr>
        <w:spacing w:line="360" w:lineRule="auto"/>
        <w:jc w:val="both"/>
        <w:rPr>
          <w:rFonts w:ascii="Times New Roman" w:hAnsi="Times New Roman" w:cs="Times New Roman"/>
          <w:sz w:val="24"/>
          <w:szCs w:val="24"/>
        </w:rPr>
      </w:pPr>
    </w:p>
    <w:p w:rsidR="001372E6" w:rsidRPr="001372E6" w:rsidRDefault="001372E6" w:rsidP="00B775D0">
      <w:pPr>
        <w:pStyle w:val="a4"/>
        <w:rPr>
          <w:sz w:val="24"/>
          <w:szCs w:val="24"/>
        </w:rPr>
      </w:pPr>
      <w:bookmarkStart w:id="13" w:name="_Toc352061029"/>
      <w:r w:rsidRPr="001372E6">
        <w:rPr>
          <w:sz w:val="24"/>
          <w:szCs w:val="24"/>
        </w:rPr>
        <w:lastRenderedPageBreak/>
        <w:t>Сафонов</w:t>
      </w:r>
      <w:bookmarkEnd w:id="13"/>
      <w:r w:rsidRPr="001372E6">
        <w:rPr>
          <w:sz w:val="24"/>
          <w:szCs w:val="24"/>
        </w:rPr>
        <w:t xml:space="preserve"> </w:t>
      </w:r>
      <w:r>
        <w:rPr>
          <w:sz w:val="24"/>
          <w:szCs w:val="24"/>
        </w:rPr>
        <w:t xml:space="preserve">К.Б. </w:t>
      </w:r>
      <w:r w:rsidRPr="001372E6">
        <w:rPr>
          <w:b w:val="0"/>
          <w:i w:val="0"/>
          <w:sz w:val="24"/>
          <w:szCs w:val="24"/>
        </w:rPr>
        <w:t>ЭТИЧЕСКИЕ КОДЕКСЫ:</w:t>
      </w:r>
      <w:r w:rsidRPr="001372E6">
        <w:rPr>
          <w:b w:val="0"/>
          <w:i w:val="0"/>
          <w:sz w:val="24"/>
          <w:szCs w:val="24"/>
        </w:rPr>
        <w:br/>
        <w:t>ПРОБЛЕМЫ СОЗДАНИЯ И ПРИМЕНЕНИЯ</w:t>
      </w:r>
    </w:p>
    <w:p w:rsidR="001372E6" w:rsidRPr="001372E6" w:rsidRDefault="001372E6" w:rsidP="00D747E7">
      <w:pPr>
        <w:pStyle w:val="a3"/>
        <w:spacing w:line="276" w:lineRule="auto"/>
        <w:ind w:left="0" w:right="0"/>
        <w:rPr>
          <w:sz w:val="24"/>
          <w:szCs w:val="24"/>
        </w:rPr>
      </w:pPr>
      <w:r w:rsidRPr="000E0A5A">
        <w:rPr>
          <w:i/>
          <w:sz w:val="24"/>
          <w:szCs w:val="24"/>
        </w:rPr>
        <w:t>Аннотация:</w:t>
      </w:r>
      <w:r w:rsidRPr="000E0A5A">
        <w:rPr>
          <w:sz w:val="24"/>
          <w:szCs w:val="24"/>
        </w:rPr>
        <w:t xml:space="preserve"> </w:t>
      </w:r>
      <w:r w:rsidRPr="001372E6">
        <w:rPr>
          <w:sz w:val="24"/>
          <w:szCs w:val="24"/>
        </w:rPr>
        <w:t>Рассматриваются особенности этических кодексов как практических воплощений концепций профессиональной этики. Проводится анализ процесса разработки кодексов, их применения для регулирования деятельности профессионального сообщества. Внимание также уделяется значению этических кодексов для отдельных организаций и общества в целом.</w:t>
      </w:r>
    </w:p>
    <w:p w:rsidR="001372E6" w:rsidRPr="00D747E7" w:rsidRDefault="001372E6" w:rsidP="00D747E7">
      <w:pPr>
        <w:pStyle w:val="a3"/>
        <w:spacing w:line="276" w:lineRule="auto"/>
        <w:ind w:left="0" w:right="0"/>
        <w:rPr>
          <w:sz w:val="24"/>
          <w:szCs w:val="24"/>
        </w:rPr>
      </w:pPr>
      <w:r w:rsidRPr="001372E6">
        <w:rPr>
          <w:i/>
          <w:sz w:val="24"/>
          <w:szCs w:val="24"/>
        </w:rPr>
        <w:t>Ключевые слова:</w:t>
      </w:r>
      <w:r w:rsidRPr="001372E6">
        <w:rPr>
          <w:sz w:val="24"/>
          <w:szCs w:val="24"/>
        </w:rPr>
        <w:t xml:space="preserve"> профессиональная этика; профессиональная деятельность; этическая регуляция; кодекс этики.</w:t>
      </w:r>
    </w:p>
    <w:p w:rsidR="001372E6" w:rsidRPr="00D747E7" w:rsidRDefault="001372E6" w:rsidP="00D747E7">
      <w:pPr>
        <w:pStyle w:val="a3"/>
        <w:spacing w:line="276" w:lineRule="auto"/>
        <w:ind w:left="0" w:right="0"/>
        <w:rPr>
          <w:sz w:val="24"/>
          <w:szCs w:val="24"/>
        </w:rPr>
      </w:pPr>
    </w:p>
    <w:p w:rsidR="001372E6" w:rsidRPr="005D17AA" w:rsidRDefault="001372E6" w:rsidP="001372E6">
      <w:pPr>
        <w:spacing w:line="360" w:lineRule="auto"/>
        <w:jc w:val="both"/>
        <w:rPr>
          <w:rFonts w:ascii="Times New Roman" w:hAnsi="Times New Roman" w:cs="Times New Roman"/>
          <w:sz w:val="24"/>
          <w:szCs w:val="24"/>
        </w:rPr>
      </w:pPr>
      <w:r w:rsidRPr="001372E6">
        <w:rPr>
          <w:rFonts w:ascii="Times New Roman" w:hAnsi="Times New Roman" w:cs="Times New Roman"/>
          <w:b/>
          <w:i/>
          <w:sz w:val="24"/>
          <w:szCs w:val="24"/>
        </w:rPr>
        <w:t>Сафонов Кирилл Борисович</w:t>
      </w:r>
      <w:r w:rsidRPr="001372E6">
        <w:rPr>
          <w:rFonts w:ascii="Times New Roman" w:hAnsi="Times New Roman" w:cs="Times New Roman"/>
          <w:sz w:val="24"/>
          <w:szCs w:val="24"/>
        </w:rPr>
        <w:t xml:space="preserve"> — кандидат философских наук, доцент кафедры иностранных языков; </w:t>
      </w:r>
      <w:proofErr w:type="spellStart"/>
      <w:r w:rsidRPr="001372E6">
        <w:rPr>
          <w:rFonts w:ascii="Times New Roman" w:hAnsi="Times New Roman" w:cs="Times New Roman"/>
          <w:sz w:val="24"/>
          <w:szCs w:val="24"/>
        </w:rPr>
        <w:t>Новомосковский</w:t>
      </w:r>
      <w:proofErr w:type="spellEnd"/>
      <w:r w:rsidRPr="001372E6">
        <w:rPr>
          <w:rFonts w:ascii="Times New Roman" w:hAnsi="Times New Roman" w:cs="Times New Roman"/>
          <w:sz w:val="24"/>
          <w:szCs w:val="24"/>
        </w:rPr>
        <w:t xml:space="preserve"> институт (филиал) Российского химико-технологического университета им. Д.И. Менделеева; 301665, Новомосковск, ул. Дружбы, 8; </w:t>
      </w:r>
      <w:proofErr w:type="spellStart"/>
      <w:r w:rsidRPr="005D17AA">
        <w:rPr>
          <w:rFonts w:ascii="Times New Roman" w:hAnsi="Times New Roman" w:cs="Times New Roman"/>
          <w:sz w:val="24"/>
          <w:szCs w:val="24"/>
        </w:rPr>
        <w:t>k_b_s_k_b@list.ru</w:t>
      </w:r>
      <w:proofErr w:type="spellEnd"/>
      <w:r w:rsidR="005D17AA">
        <w:rPr>
          <w:rFonts w:ascii="Times New Roman" w:hAnsi="Times New Roman" w:cs="Times New Roman"/>
          <w:sz w:val="24"/>
          <w:szCs w:val="24"/>
        </w:rPr>
        <w:t>.</w:t>
      </w:r>
    </w:p>
    <w:p w:rsidR="001372E6" w:rsidRPr="00D747E7" w:rsidRDefault="001372E6" w:rsidP="001372E6">
      <w:pPr>
        <w:spacing w:line="360" w:lineRule="auto"/>
        <w:jc w:val="both"/>
        <w:rPr>
          <w:rFonts w:ascii="Times New Roman" w:hAnsi="Times New Roman" w:cs="Times New Roman"/>
          <w:sz w:val="24"/>
          <w:szCs w:val="24"/>
        </w:rPr>
      </w:pPr>
    </w:p>
    <w:p w:rsidR="005D17AA" w:rsidRPr="005D17AA" w:rsidRDefault="005D17AA" w:rsidP="00B775D0">
      <w:pPr>
        <w:pStyle w:val="a6"/>
        <w:jc w:val="left"/>
        <w:outlineLvl w:val="0"/>
        <w:rPr>
          <w:b w:val="0"/>
          <w:i w:val="0"/>
          <w:sz w:val="24"/>
          <w:szCs w:val="24"/>
        </w:rPr>
      </w:pPr>
      <w:bookmarkStart w:id="14" w:name="_Toc352061035"/>
      <w:r w:rsidRPr="005D17AA">
        <w:rPr>
          <w:sz w:val="24"/>
          <w:szCs w:val="24"/>
        </w:rPr>
        <w:t xml:space="preserve">Кожевникова О.В., Зингер Д. </w:t>
      </w:r>
      <w:r w:rsidRPr="005D17AA">
        <w:rPr>
          <w:b w:val="0"/>
          <w:i w:val="0"/>
          <w:sz w:val="24"/>
          <w:szCs w:val="24"/>
        </w:rPr>
        <w:t>ДЕМОКРАТИЯ И ОБРАЗОВАНИЕ:</w:t>
      </w:r>
      <w:r w:rsidRPr="005D17AA">
        <w:rPr>
          <w:b w:val="0"/>
          <w:i w:val="0"/>
          <w:sz w:val="24"/>
          <w:szCs w:val="24"/>
        </w:rPr>
        <w:br/>
        <w:t>ГЛОБАЛЬНЫЙ ИССЛЕДОВАТЕЛЬСКИЙ ПРОЕКТ</w:t>
      </w:r>
    </w:p>
    <w:bookmarkEnd w:id="14"/>
    <w:p w:rsidR="005D17AA" w:rsidRPr="005D17AA" w:rsidRDefault="005D17AA" w:rsidP="00D747E7">
      <w:pPr>
        <w:pStyle w:val="a3"/>
        <w:spacing w:line="276" w:lineRule="auto"/>
        <w:ind w:left="0" w:right="0"/>
        <w:rPr>
          <w:sz w:val="24"/>
          <w:szCs w:val="24"/>
        </w:rPr>
      </w:pPr>
      <w:r w:rsidRPr="000E0A5A">
        <w:rPr>
          <w:i/>
          <w:sz w:val="24"/>
          <w:szCs w:val="24"/>
        </w:rPr>
        <w:t>Аннотация:</w:t>
      </w:r>
      <w:r w:rsidRPr="000E0A5A">
        <w:rPr>
          <w:sz w:val="24"/>
          <w:szCs w:val="24"/>
        </w:rPr>
        <w:t xml:space="preserve"> </w:t>
      </w:r>
      <w:r w:rsidRPr="005D17AA">
        <w:rPr>
          <w:sz w:val="24"/>
          <w:szCs w:val="24"/>
        </w:rPr>
        <w:t xml:space="preserve">Идет речь о международном исследовательском проекте </w:t>
      </w:r>
      <w:proofErr w:type="spellStart"/>
      <w:r w:rsidRPr="005D17AA">
        <w:rPr>
          <w:sz w:val="24"/>
          <w:szCs w:val="24"/>
        </w:rPr>
        <w:t>Global</w:t>
      </w:r>
      <w:proofErr w:type="spellEnd"/>
      <w:r w:rsidRPr="005D17AA">
        <w:rPr>
          <w:sz w:val="24"/>
          <w:szCs w:val="24"/>
        </w:rPr>
        <w:t xml:space="preserve"> </w:t>
      </w:r>
      <w:proofErr w:type="spellStart"/>
      <w:r w:rsidRPr="005D17AA">
        <w:rPr>
          <w:sz w:val="24"/>
          <w:szCs w:val="24"/>
        </w:rPr>
        <w:t>Doing</w:t>
      </w:r>
      <w:proofErr w:type="spellEnd"/>
      <w:r w:rsidRPr="005D17AA">
        <w:rPr>
          <w:sz w:val="24"/>
          <w:szCs w:val="24"/>
        </w:rPr>
        <w:t xml:space="preserve"> </w:t>
      </w:r>
      <w:proofErr w:type="spellStart"/>
      <w:r w:rsidRPr="005D17AA">
        <w:rPr>
          <w:sz w:val="24"/>
          <w:szCs w:val="24"/>
        </w:rPr>
        <w:t>Democracy</w:t>
      </w:r>
      <w:proofErr w:type="spellEnd"/>
      <w:r w:rsidRPr="005D17AA">
        <w:rPr>
          <w:sz w:val="24"/>
          <w:szCs w:val="24"/>
        </w:rPr>
        <w:t xml:space="preserve"> </w:t>
      </w:r>
      <w:proofErr w:type="spellStart"/>
      <w:r w:rsidRPr="005D17AA">
        <w:rPr>
          <w:sz w:val="24"/>
          <w:szCs w:val="24"/>
        </w:rPr>
        <w:t>Research</w:t>
      </w:r>
      <w:proofErr w:type="spellEnd"/>
      <w:r w:rsidRPr="005D17AA">
        <w:rPr>
          <w:sz w:val="24"/>
          <w:szCs w:val="24"/>
        </w:rPr>
        <w:t xml:space="preserve"> </w:t>
      </w:r>
      <w:proofErr w:type="spellStart"/>
      <w:r w:rsidRPr="005D17AA">
        <w:rPr>
          <w:sz w:val="24"/>
          <w:szCs w:val="24"/>
        </w:rPr>
        <w:t>Project</w:t>
      </w:r>
      <w:proofErr w:type="spellEnd"/>
      <w:r w:rsidRPr="005D17AA">
        <w:rPr>
          <w:sz w:val="24"/>
          <w:szCs w:val="24"/>
        </w:rPr>
        <w:t>, в котором принимают участие ученые более чем 25 стран с тем, чтобы изучить перспективы и представления о демократии в образовании для его демократизации. Основное внимание в рамках данного проекта уделяется тому, как образование связано с демократией, как оно поддерживает и культивирует демократические ценности и идеи. Описывается организация, методология и исследовательский инструментарий, используемый в рамках проекта.</w:t>
      </w:r>
    </w:p>
    <w:p w:rsidR="001372E6" w:rsidRPr="005D17AA" w:rsidRDefault="005D17AA" w:rsidP="00D747E7">
      <w:pPr>
        <w:jc w:val="both"/>
        <w:rPr>
          <w:rFonts w:ascii="Times New Roman" w:hAnsi="Times New Roman" w:cs="Times New Roman"/>
          <w:sz w:val="24"/>
          <w:szCs w:val="24"/>
        </w:rPr>
      </w:pPr>
      <w:r w:rsidRPr="00D747E7">
        <w:rPr>
          <w:rFonts w:ascii="Times New Roman" w:hAnsi="Times New Roman" w:cs="Times New Roman"/>
          <w:i/>
          <w:sz w:val="24"/>
          <w:szCs w:val="24"/>
        </w:rPr>
        <w:t>Ключевые слова:</w:t>
      </w:r>
      <w:r w:rsidRPr="00D747E7">
        <w:rPr>
          <w:rFonts w:ascii="Times New Roman" w:hAnsi="Times New Roman" w:cs="Times New Roman"/>
          <w:sz w:val="24"/>
          <w:szCs w:val="24"/>
        </w:rPr>
        <w:t xml:space="preserve"> философия образования; исследовательский проект; демократия; Индекс демократии; </w:t>
      </w:r>
      <w:r w:rsidR="00D747E7" w:rsidRPr="00D747E7">
        <w:rPr>
          <w:rFonts w:ascii="Times New Roman" w:hAnsi="Times New Roman" w:cs="Times New Roman"/>
          <w:sz w:val="24"/>
          <w:szCs w:val="24"/>
        </w:rPr>
        <w:t>прямая и представительная демократия; гражданская позиция.</w:t>
      </w:r>
    </w:p>
    <w:p w:rsidR="005D17AA" w:rsidRPr="005D17AA" w:rsidRDefault="005D17AA" w:rsidP="00D747E7">
      <w:pPr>
        <w:pStyle w:val="a6"/>
        <w:spacing w:line="360" w:lineRule="auto"/>
        <w:jc w:val="both"/>
        <w:outlineLvl w:val="0"/>
        <w:rPr>
          <w:b w:val="0"/>
          <w:i w:val="0"/>
          <w:sz w:val="24"/>
          <w:szCs w:val="24"/>
        </w:rPr>
      </w:pPr>
      <w:r w:rsidRPr="005D17AA">
        <w:rPr>
          <w:sz w:val="24"/>
          <w:szCs w:val="24"/>
        </w:rPr>
        <w:t>Кожевникова Оксана Вячеславовна</w:t>
      </w:r>
      <w:r w:rsidRPr="005D17AA">
        <w:rPr>
          <w:b w:val="0"/>
          <w:i w:val="0"/>
          <w:sz w:val="24"/>
          <w:szCs w:val="24"/>
        </w:rPr>
        <w:t xml:space="preserve"> - кандидат </w:t>
      </w:r>
      <w:r>
        <w:rPr>
          <w:b w:val="0"/>
          <w:i w:val="0"/>
          <w:sz w:val="24"/>
          <w:szCs w:val="24"/>
        </w:rPr>
        <w:t>психологических</w:t>
      </w:r>
      <w:r w:rsidRPr="005D17AA">
        <w:rPr>
          <w:b w:val="0"/>
          <w:i w:val="0"/>
          <w:sz w:val="24"/>
          <w:szCs w:val="24"/>
        </w:rPr>
        <w:t xml:space="preserve"> наук</w:t>
      </w:r>
      <w:r>
        <w:rPr>
          <w:b w:val="0"/>
          <w:i w:val="0"/>
          <w:sz w:val="24"/>
          <w:szCs w:val="24"/>
        </w:rPr>
        <w:t>, ассистент кафедры общей психологии;</w:t>
      </w:r>
      <w:r w:rsidRPr="005D17AA">
        <w:rPr>
          <w:b w:val="0"/>
          <w:i w:val="0"/>
          <w:sz w:val="24"/>
          <w:szCs w:val="24"/>
        </w:rPr>
        <w:t xml:space="preserve"> Удмуртский государственный университет;</w:t>
      </w:r>
      <w:r w:rsidRPr="005D17AA">
        <w:rPr>
          <w:b w:val="0"/>
          <w:i w:val="0"/>
          <w:sz w:val="24"/>
          <w:szCs w:val="24"/>
        </w:rPr>
        <w:br/>
        <w:t>426034, Удмуртская республика,</w:t>
      </w:r>
      <w:r>
        <w:rPr>
          <w:b w:val="0"/>
          <w:i w:val="0"/>
          <w:sz w:val="24"/>
          <w:szCs w:val="24"/>
        </w:rPr>
        <w:t xml:space="preserve"> Ижевск, ул. Университетская, 1; </w:t>
      </w:r>
      <w:proofErr w:type="spellStart"/>
      <w:r w:rsidRPr="005D17AA">
        <w:rPr>
          <w:b w:val="0"/>
          <w:i w:val="0"/>
          <w:sz w:val="24"/>
          <w:szCs w:val="24"/>
          <w:lang w:val="en-US"/>
        </w:rPr>
        <w:t>oxana</w:t>
      </w:r>
      <w:proofErr w:type="spellEnd"/>
      <w:r w:rsidRPr="005D17AA">
        <w:rPr>
          <w:b w:val="0"/>
          <w:i w:val="0"/>
          <w:sz w:val="24"/>
          <w:szCs w:val="24"/>
        </w:rPr>
        <w:t>.</w:t>
      </w:r>
      <w:proofErr w:type="spellStart"/>
      <w:r w:rsidRPr="005D17AA">
        <w:rPr>
          <w:b w:val="0"/>
          <w:i w:val="0"/>
          <w:sz w:val="24"/>
          <w:szCs w:val="24"/>
          <w:lang w:val="en-US"/>
        </w:rPr>
        <w:t>kozhevnikova</w:t>
      </w:r>
      <w:proofErr w:type="spellEnd"/>
      <w:r w:rsidRPr="005D17AA">
        <w:rPr>
          <w:b w:val="0"/>
          <w:i w:val="0"/>
          <w:sz w:val="24"/>
          <w:szCs w:val="24"/>
        </w:rPr>
        <w:t>@</w:t>
      </w:r>
      <w:proofErr w:type="spellStart"/>
      <w:r w:rsidRPr="005D17AA">
        <w:rPr>
          <w:b w:val="0"/>
          <w:i w:val="0"/>
          <w:sz w:val="24"/>
          <w:szCs w:val="24"/>
          <w:lang w:val="en-US"/>
        </w:rPr>
        <w:t>gmail</w:t>
      </w:r>
      <w:proofErr w:type="spellEnd"/>
      <w:r w:rsidRPr="005D17AA">
        <w:rPr>
          <w:b w:val="0"/>
          <w:i w:val="0"/>
          <w:sz w:val="24"/>
          <w:szCs w:val="24"/>
        </w:rPr>
        <w:t>.</w:t>
      </w:r>
      <w:r w:rsidRPr="005D17AA">
        <w:rPr>
          <w:b w:val="0"/>
          <w:i w:val="0"/>
          <w:sz w:val="24"/>
          <w:szCs w:val="24"/>
          <w:lang w:val="en-US"/>
        </w:rPr>
        <w:t>com</w:t>
      </w:r>
      <w:r w:rsidRPr="005D17AA">
        <w:rPr>
          <w:b w:val="0"/>
          <w:i w:val="0"/>
          <w:sz w:val="24"/>
          <w:szCs w:val="24"/>
        </w:rPr>
        <w:t>.</w:t>
      </w:r>
    </w:p>
    <w:p w:rsidR="005D17AA" w:rsidRPr="005D17AA" w:rsidRDefault="005D17AA" w:rsidP="00D747E7">
      <w:pPr>
        <w:pStyle w:val="a6"/>
        <w:spacing w:line="360" w:lineRule="auto"/>
        <w:jc w:val="both"/>
        <w:outlineLvl w:val="0"/>
        <w:rPr>
          <w:sz w:val="24"/>
          <w:szCs w:val="24"/>
        </w:rPr>
      </w:pPr>
      <w:bookmarkStart w:id="15" w:name="_Toc352061036"/>
      <w:r w:rsidRPr="005D17AA">
        <w:rPr>
          <w:sz w:val="24"/>
          <w:szCs w:val="24"/>
        </w:rPr>
        <w:t>Зингер</w:t>
      </w:r>
      <w:bookmarkEnd w:id="15"/>
      <w:r w:rsidRPr="005D17AA">
        <w:rPr>
          <w:sz w:val="24"/>
          <w:szCs w:val="24"/>
        </w:rPr>
        <w:t xml:space="preserve"> Дэвид </w:t>
      </w:r>
      <w:r>
        <w:rPr>
          <w:sz w:val="24"/>
          <w:szCs w:val="24"/>
        </w:rPr>
        <w:t>–</w:t>
      </w:r>
      <w:r w:rsidRPr="005D17AA">
        <w:rPr>
          <w:sz w:val="24"/>
          <w:szCs w:val="24"/>
        </w:rPr>
        <w:t xml:space="preserve"> </w:t>
      </w:r>
      <w:r>
        <w:rPr>
          <w:b w:val="0"/>
          <w:i w:val="0"/>
          <w:sz w:val="24"/>
          <w:szCs w:val="24"/>
        </w:rPr>
        <w:t xml:space="preserve">доктор философии, старший преподаватель педагогического факультета; </w:t>
      </w:r>
      <w:r w:rsidRPr="005D17AA">
        <w:rPr>
          <w:b w:val="0"/>
          <w:i w:val="0"/>
          <w:sz w:val="24"/>
          <w:szCs w:val="24"/>
        </w:rPr>
        <w:t xml:space="preserve">Университет Монаша; Австралия, Виктория, 3199, </w:t>
      </w:r>
      <w:proofErr w:type="spellStart"/>
      <w:r w:rsidRPr="005D17AA">
        <w:rPr>
          <w:b w:val="0"/>
          <w:i w:val="0"/>
          <w:sz w:val="24"/>
          <w:szCs w:val="24"/>
        </w:rPr>
        <w:t>Франкстон</w:t>
      </w:r>
      <w:proofErr w:type="spellEnd"/>
      <w:r w:rsidRPr="005D17AA">
        <w:rPr>
          <w:b w:val="0"/>
          <w:i w:val="0"/>
          <w:sz w:val="24"/>
          <w:szCs w:val="24"/>
        </w:rPr>
        <w:t>, а/я 527</w:t>
      </w:r>
    </w:p>
    <w:p w:rsidR="005D17AA" w:rsidRDefault="005D17AA" w:rsidP="00D747E7">
      <w:pPr>
        <w:pStyle w:val="2"/>
        <w:spacing w:line="360" w:lineRule="auto"/>
        <w:jc w:val="left"/>
      </w:pPr>
    </w:p>
    <w:p w:rsidR="005D17AA" w:rsidRPr="005D17AA" w:rsidRDefault="005D17AA" w:rsidP="00B775D0">
      <w:pPr>
        <w:pStyle w:val="a4"/>
        <w:rPr>
          <w:sz w:val="24"/>
          <w:szCs w:val="24"/>
        </w:rPr>
      </w:pPr>
      <w:bookmarkStart w:id="16" w:name="_Toc352061038"/>
      <w:proofErr w:type="spellStart"/>
      <w:r w:rsidRPr="005D17AA">
        <w:rPr>
          <w:sz w:val="24"/>
          <w:szCs w:val="24"/>
        </w:rPr>
        <w:t>Какзанова</w:t>
      </w:r>
      <w:bookmarkEnd w:id="16"/>
      <w:proofErr w:type="spellEnd"/>
      <w:r w:rsidRPr="005D17AA">
        <w:rPr>
          <w:sz w:val="24"/>
          <w:szCs w:val="24"/>
        </w:rPr>
        <w:t xml:space="preserve"> Е.М. </w:t>
      </w:r>
      <w:bookmarkStart w:id="17" w:name="_Toc352061037"/>
      <w:r w:rsidRPr="005D17AA">
        <w:rPr>
          <w:b w:val="0"/>
          <w:i w:val="0"/>
          <w:sz w:val="24"/>
          <w:szCs w:val="24"/>
        </w:rPr>
        <w:t>ФИЛОСОФСКАЯ КАРТИНА МИРА В ЭПОНИМИЧЕСКИХ ИНТЕРНАЦИОНАЛИЗМАХ</w:t>
      </w:r>
      <w:bookmarkEnd w:id="17"/>
    </w:p>
    <w:p w:rsidR="005D17AA" w:rsidRPr="005D17AA" w:rsidRDefault="005D17AA" w:rsidP="00D747E7">
      <w:pPr>
        <w:pStyle w:val="a3"/>
        <w:spacing w:line="276" w:lineRule="auto"/>
        <w:ind w:left="0" w:right="0"/>
        <w:rPr>
          <w:sz w:val="24"/>
          <w:szCs w:val="24"/>
        </w:rPr>
      </w:pPr>
      <w:r w:rsidRPr="000E0A5A">
        <w:rPr>
          <w:i/>
          <w:sz w:val="24"/>
          <w:szCs w:val="24"/>
        </w:rPr>
        <w:t>Аннотация:</w:t>
      </w:r>
      <w:r w:rsidRPr="000E0A5A">
        <w:rPr>
          <w:sz w:val="24"/>
          <w:szCs w:val="24"/>
        </w:rPr>
        <w:t xml:space="preserve"> </w:t>
      </w:r>
      <w:r w:rsidRPr="005D17AA">
        <w:rPr>
          <w:sz w:val="24"/>
          <w:szCs w:val="24"/>
        </w:rPr>
        <w:t xml:space="preserve">Рассматриваются </w:t>
      </w:r>
      <w:proofErr w:type="spellStart"/>
      <w:r w:rsidRPr="005D17AA">
        <w:rPr>
          <w:sz w:val="24"/>
          <w:szCs w:val="24"/>
        </w:rPr>
        <w:t>эпонимические</w:t>
      </w:r>
      <w:proofErr w:type="spellEnd"/>
      <w:r w:rsidRPr="005D17AA">
        <w:rPr>
          <w:sz w:val="24"/>
          <w:szCs w:val="24"/>
        </w:rPr>
        <w:t xml:space="preserve"> интернационализмы из области философии. Объясняются термины «эпоним» и «</w:t>
      </w:r>
      <w:proofErr w:type="spellStart"/>
      <w:r w:rsidRPr="005D17AA">
        <w:rPr>
          <w:sz w:val="24"/>
          <w:szCs w:val="24"/>
        </w:rPr>
        <w:t>эпонимический</w:t>
      </w:r>
      <w:proofErr w:type="spellEnd"/>
      <w:r w:rsidRPr="005D17AA">
        <w:rPr>
          <w:sz w:val="24"/>
          <w:szCs w:val="24"/>
        </w:rPr>
        <w:t xml:space="preserve"> интернационализм». Затрагивается </w:t>
      </w:r>
      <w:r w:rsidRPr="005D17AA">
        <w:rPr>
          <w:sz w:val="24"/>
          <w:szCs w:val="24"/>
        </w:rPr>
        <w:lastRenderedPageBreak/>
        <w:t xml:space="preserve">вопрос интернационализации в языкознании. Демонстрируется связь философской науки </w:t>
      </w:r>
      <w:proofErr w:type="gramStart"/>
      <w:r w:rsidRPr="005D17AA">
        <w:rPr>
          <w:sz w:val="24"/>
          <w:szCs w:val="24"/>
        </w:rPr>
        <w:t>с</w:t>
      </w:r>
      <w:proofErr w:type="gramEnd"/>
      <w:r w:rsidRPr="005D17AA">
        <w:rPr>
          <w:sz w:val="24"/>
          <w:szCs w:val="24"/>
        </w:rPr>
        <w:t xml:space="preserve"> лингвистической.</w:t>
      </w:r>
    </w:p>
    <w:p w:rsidR="005D17AA" w:rsidRDefault="005D17AA" w:rsidP="00D747E7">
      <w:pPr>
        <w:pStyle w:val="a3"/>
        <w:spacing w:line="276" w:lineRule="auto"/>
        <w:ind w:left="0" w:right="0"/>
        <w:rPr>
          <w:sz w:val="24"/>
          <w:szCs w:val="24"/>
        </w:rPr>
      </w:pPr>
      <w:r w:rsidRPr="005D17AA">
        <w:rPr>
          <w:i/>
          <w:sz w:val="24"/>
          <w:szCs w:val="24"/>
        </w:rPr>
        <w:t xml:space="preserve">Ключевые слова: </w:t>
      </w:r>
      <w:r w:rsidRPr="005D17AA">
        <w:rPr>
          <w:sz w:val="24"/>
          <w:szCs w:val="24"/>
        </w:rPr>
        <w:t xml:space="preserve">философия науки; термин-эпоним; </w:t>
      </w:r>
      <w:proofErr w:type="spellStart"/>
      <w:r w:rsidRPr="005D17AA">
        <w:rPr>
          <w:sz w:val="24"/>
          <w:szCs w:val="24"/>
        </w:rPr>
        <w:t>эпонимический</w:t>
      </w:r>
      <w:proofErr w:type="spellEnd"/>
      <w:r w:rsidRPr="005D17AA">
        <w:rPr>
          <w:sz w:val="24"/>
          <w:szCs w:val="24"/>
        </w:rPr>
        <w:t xml:space="preserve"> интернационализм; ономастика; специальный текст; интернационализация в лингвистике.</w:t>
      </w:r>
    </w:p>
    <w:p w:rsidR="005D17AA" w:rsidRPr="005D17AA" w:rsidRDefault="005D17AA" w:rsidP="00D747E7">
      <w:pPr>
        <w:pStyle w:val="a3"/>
        <w:spacing w:line="276" w:lineRule="auto"/>
        <w:ind w:left="0" w:right="0"/>
        <w:rPr>
          <w:sz w:val="24"/>
          <w:szCs w:val="24"/>
        </w:rPr>
      </w:pPr>
    </w:p>
    <w:p w:rsidR="005D17AA" w:rsidRPr="00D747E7" w:rsidRDefault="005D17AA" w:rsidP="005D17AA">
      <w:pPr>
        <w:spacing w:line="360" w:lineRule="auto"/>
        <w:jc w:val="both"/>
        <w:rPr>
          <w:rFonts w:ascii="Times New Roman" w:hAnsi="Times New Roman" w:cs="Times New Roman"/>
          <w:sz w:val="24"/>
          <w:szCs w:val="24"/>
        </w:rPr>
      </w:pPr>
      <w:proofErr w:type="spellStart"/>
      <w:r w:rsidRPr="005D17AA">
        <w:rPr>
          <w:rFonts w:ascii="Times New Roman" w:hAnsi="Times New Roman" w:cs="Times New Roman"/>
          <w:b/>
          <w:i/>
          <w:sz w:val="24"/>
          <w:szCs w:val="24"/>
        </w:rPr>
        <w:t>Какзанова</w:t>
      </w:r>
      <w:proofErr w:type="spellEnd"/>
      <w:r w:rsidRPr="005D17AA">
        <w:rPr>
          <w:rFonts w:ascii="Times New Roman" w:hAnsi="Times New Roman" w:cs="Times New Roman"/>
          <w:b/>
          <w:i/>
          <w:sz w:val="24"/>
          <w:szCs w:val="24"/>
        </w:rPr>
        <w:t xml:space="preserve"> Евгения Михайловна</w:t>
      </w:r>
      <w:r w:rsidRPr="005D17AA">
        <w:rPr>
          <w:rFonts w:ascii="Times New Roman" w:hAnsi="Times New Roman" w:cs="Times New Roman"/>
          <w:sz w:val="24"/>
          <w:szCs w:val="24"/>
        </w:rPr>
        <w:t xml:space="preserve"> — доктор филологических наук, профессор кафедры иностранных языков; Российский университет дружбы народов; 117198, Москва, ул. Миклухо-Маклая, 6; </w:t>
      </w:r>
      <w:hyperlink r:id="rId4" w:history="1">
        <w:r w:rsidRPr="005D17AA">
          <w:rPr>
            <w:rFonts w:ascii="Times New Roman" w:hAnsi="Times New Roman" w:cs="Times New Roman"/>
            <w:sz w:val="24"/>
            <w:szCs w:val="24"/>
          </w:rPr>
          <w:t>kakzanova@post.ru</w:t>
        </w:r>
      </w:hyperlink>
      <w:r w:rsidRPr="005D17AA">
        <w:rPr>
          <w:rFonts w:ascii="Times New Roman" w:hAnsi="Times New Roman" w:cs="Times New Roman"/>
          <w:sz w:val="24"/>
          <w:szCs w:val="24"/>
        </w:rPr>
        <w:t>.</w:t>
      </w:r>
    </w:p>
    <w:p w:rsidR="00B775D0" w:rsidRPr="00D747E7" w:rsidRDefault="00B775D0" w:rsidP="005D17AA">
      <w:pPr>
        <w:spacing w:line="360" w:lineRule="auto"/>
        <w:jc w:val="both"/>
        <w:rPr>
          <w:rFonts w:ascii="Times New Roman" w:hAnsi="Times New Roman" w:cs="Times New Roman"/>
          <w:sz w:val="24"/>
          <w:szCs w:val="24"/>
        </w:rPr>
      </w:pPr>
    </w:p>
    <w:p w:rsidR="00B775D0" w:rsidRPr="00B775D0" w:rsidRDefault="00B775D0" w:rsidP="00B775D0">
      <w:pPr>
        <w:pStyle w:val="a4"/>
        <w:rPr>
          <w:sz w:val="24"/>
          <w:szCs w:val="24"/>
        </w:rPr>
      </w:pPr>
      <w:bookmarkStart w:id="18" w:name="_Toc352061042"/>
      <w:r w:rsidRPr="00B775D0">
        <w:rPr>
          <w:sz w:val="24"/>
          <w:szCs w:val="24"/>
        </w:rPr>
        <w:t xml:space="preserve">Костерина А.Б., </w:t>
      </w:r>
      <w:proofErr w:type="spellStart"/>
      <w:r w:rsidRPr="00B775D0">
        <w:rPr>
          <w:sz w:val="24"/>
          <w:szCs w:val="24"/>
        </w:rPr>
        <w:t>Шуплецова</w:t>
      </w:r>
      <w:bookmarkEnd w:id="18"/>
      <w:proofErr w:type="spellEnd"/>
      <w:r w:rsidRPr="00B775D0">
        <w:rPr>
          <w:sz w:val="24"/>
          <w:szCs w:val="24"/>
        </w:rPr>
        <w:t xml:space="preserve"> Е.Ж. </w:t>
      </w:r>
      <w:r w:rsidRPr="00B775D0">
        <w:rPr>
          <w:b w:val="0"/>
          <w:i w:val="0"/>
          <w:sz w:val="24"/>
          <w:szCs w:val="24"/>
        </w:rPr>
        <w:t>МЕТАФИЗИКА СОКРОВЕННОГО В ЖИЛОМ ПРОСТРАНСТВЕ</w:t>
      </w:r>
    </w:p>
    <w:p w:rsidR="00B775D0" w:rsidRPr="00B775D0" w:rsidRDefault="00B775D0" w:rsidP="00D747E7">
      <w:pPr>
        <w:pStyle w:val="a3"/>
        <w:spacing w:line="276" w:lineRule="auto"/>
        <w:ind w:left="0" w:right="0"/>
        <w:rPr>
          <w:sz w:val="24"/>
          <w:szCs w:val="24"/>
        </w:rPr>
      </w:pPr>
      <w:r w:rsidRPr="000E0A5A">
        <w:rPr>
          <w:i/>
          <w:sz w:val="24"/>
          <w:szCs w:val="24"/>
        </w:rPr>
        <w:t>Аннотация:</w:t>
      </w:r>
      <w:r w:rsidRPr="000E0A5A">
        <w:rPr>
          <w:sz w:val="24"/>
          <w:szCs w:val="24"/>
        </w:rPr>
        <w:t xml:space="preserve"> </w:t>
      </w:r>
      <w:r w:rsidRPr="00B775D0">
        <w:rPr>
          <w:sz w:val="24"/>
          <w:szCs w:val="24"/>
        </w:rPr>
        <w:t>Целью данной статьи является поиск метафизических оснований жилого пространства через категорию сокровенного, исследование трансформации сокровенного в историческом измерении, выявление диалектики сокровенного и откровенного в жилом пространстве современной культуры.</w:t>
      </w:r>
    </w:p>
    <w:p w:rsidR="00B775D0" w:rsidRDefault="00B775D0" w:rsidP="00D747E7">
      <w:pPr>
        <w:pStyle w:val="a3"/>
        <w:spacing w:line="276" w:lineRule="auto"/>
        <w:ind w:left="0" w:right="0"/>
        <w:rPr>
          <w:sz w:val="24"/>
          <w:szCs w:val="24"/>
        </w:rPr>
      </w:pPr>
      <w:r w:rsidRPr="00B775D0">
        <w:rPr>
          <w:i/>
          <w:sz w:val="24"/>
          <w:szCs w:val="24"/>
        </w:rPr>
        <w:t xml:space="preserve">Ключевые слова: </w:t>
      </w:r>
      <w:r w:rsidRPr="00B775D0">
        <w:rPr>
          <w:sz w:val="24"/>
          <w:szCs w:val="24"/>
        </w:rPr>
        <w:t>метафизика; культура; жилое пространство; сокровенное; дом.</w:t>
      </w:r>
    </w:p>
    <w:p w:rsidR="00B775D0" w:rsidRPr="00B775D0" w:rsidRDefault="00B775D0" w:rsidP="00D747E7">
      <w:pPr>
        <w:pStyle w:val="a3"/>
        <w:spacing w:line="276" w:lineRule="auto"/>
        <w:ind w:left="0" w:right="0"/>
        <w:rPr>
          <w:sz w:val="24"/>
          <w:szCs w:val="24"/>
        </w:rPr>
      </w:pPr>
    </w:p>
    <w:p w:rsidR="00B775D0" w:rsidRDefault="00B775D0" w:rsidP="00B775D0">
      <w:pPr>
        <w:spacing w:line="360" w:lineRule="auto"/>
        <w:jc w:val="both"/>
        <w:rPr>
          <w:rFonts w:ascii="Times New Roman" w:hAnsi="Times New Roman" w:cs="Times New Roman"/>
          <w:sz w:val="24"/>
          <w:szCs w:val="24"/>
        </w:rPr>
      </w:pPr>
      <w:proofErr w:type="gramStart"/>
      <w:r w:rsidRPr="00B775D0">
        <w:rPr>
          <w:rFonts w:ascii="Times New Roman" w:hAnsi="Times New Roman" w:cs="Times New Roman"/>
          <w:b/>
          <w:i/>
          <w:sz w:val="24"/>
          <w:szCs w:val="24"/>
        </w:rPr>
        <w:t xml:space="preserve">Костерина Алла Борисовна — </w:t>
      </w:r>
      <w:r w:rsidRPr="00B775D0">
        <w:rPr>
          <w:rFonts w:ascii="Times New Roman" w:hAnsi="Times New Roman" w:cs="Times New Roman"/>
          <w:sz w:val="24"/>
          <w:szCs w:val="24"/>
        </w:rPr>
        <w:t xml:space="preserve">доктор философских наук, профессор, заведующая кафедрой теории и истории искусств и художественного мастерства; Российский государственный профессионально-педагогический университет, Институт искусств; 620012, Екатеринбург, ул. Машиностроителей, 11; </w:t>
      </w:r>
      <w:hyperlink r:id="rId5" w:history="1">
        <w:r w:rsidRPr="00B775D0">
          <w:rPr>
            <w:rFonts w:ascii="Times New Roman" w:hAnsi="Times New Roman" w:cs="Times New Roman"/>
            <w:sz w:val="24"/>
            <w:szCs w:val="24"/>
          </w:rPr>
          <w:t>akosterina@yandex.ru</w:t>
        </w:r>
      </w:hyperlink>
      <w:r w:rsidRPr="00B775D0">
        <w:rPr>
          <w:rFonts w:ascii="Times New Roman" w:hAnsi="Times New Roman" w:cs="Times New Roman"/>
          <w:sz w:val="24"/>
          <w:szCs w:val="24"/>
        </w:rPr>
        <w:t>.</w:t>
      </w:r>
      <w:r w:rsidRPr="00B775D0">
        <w:rPr>
          <w:rFonts w:ascii="Times New Roman" w:hAnsi="Times New Roman" w:cs="Times New Roman"/>
          <w:sz w:val="24"/>
          <w:szCs w:val="24"/>
        </w:rPr>
        <w:br/>
      </w:r>
      <w:proofErr w:type="spellStart"/>
      <w:r w:rsidRPr="00B775D0">
        <w:rPr>
          <w:rFonts w:ascii="Times New Roman" w:hAnsi="Times New Roman" w:cs="Times New Roman"/>
          <w:b/>
          <w:i/>
          <w:sz w:val="24"/>
          <w:szCs w:val="24"/>
        </w:rPr>
        <w:t>Шуплецова</w:t>
      </w:r>
      <w:proofErr w:type="spellEnd"/>
      <w:r w:rsidRPr="00B775D0">
        <w:rPr>
          <w:rFonts w:ascii="Times New Roman" w:hAnsi="Times New Roman" w:cs="Times New Roman"/>
          <w:b/>
          <w:i/>
          <w:sz w:val="24"/>
          <w:szCs w:val="24"/>
        </w:rPr>
        <w:t xml:space="preserve"> Елена </w:t>
      </w:r>
      <w:proofErr w:type="spellStart"/>
      <w:r w:rsidRPr="00B775D0">
        <w:rPr>
          <w:rFonts w:ascii="Times New Roman" w:hAnsi="Times New Roman" w:cs="Times New Roman"/>
          <w:b/>
          <w:i/>
          <w:sz w:val="24"/>
          <w:szCs w:val="24"/>
        </w:rPr>
        <w:t>Жановна</w:t>
      </w:r>
      <w:proofErr w:type="spellEnd"/>
      <w:r w:rsidRPr="00B775D0">
        <w:rPr>
          <w:rFonts w:ascii="Times New Roman" w:hAnsi="Times New Roman" w:cs="Times New Roman"/>
          <w:b/>
          <w:i/>
          <w:sz w:val="24"/>
          <w:szCs w:val="24"/>
        </w:rPr>
        <w:t xml:space="preserve"> </w:t>
      </w:r>
      <w:r w:rsidRPr="00B775D0">
        <w:rPr>
          <w:rFonts w:ascii="Times New Roman" w:hAnsi="Times New Roman" w:cs="Times New Roman"/>
          <w:sz w:val="24"/>
          <w:szCs w:val="24"/>
        </w:rPr>
        <w:t xml:space="preserve">— доцент кафедры дизайна интерьера; Российский государственный профессионально-педагогический университет, Институт искусств; 620012, Екатеринбург, ул. Машиностроителей, 11; </w:t>
      </w:r>
      <w:proofErr w:type="spellStart"/>
      <w:r w:rsidRPr="00B775D0">
        <w:rPr>
          <w:rFonts w:ascii="Times New Roman" w:hAnsi="Times New Roman" w:cs="Times New Roman"/>
          <w:sz w:val="24"/>
          <w:szCs w:val="24"/>
        </w:rPr>
        <w:t>el-jane@yandex.ru</w:t>
      </w:r>
      <w:proofErr w:type="spellEnd"/>
      <w:r>
        <w:rPr>
          <w:rFonts w:ascii="Times New Roman" w:hAnsi="Times New Roman" w:cs="Times New Roman"/>
          <w:sz w:val="24"/>
          <w:szCs w:val="24"/>
        </w:rPr>
        <w:t>.</w:t>
      </w:r>
      <w:proofErr w:type="gramEnd"/>
    </w:p>
    <w:p w:rsidR="00B775D0" w:rsidRDefault="00B775D0" w:rsidP="00B775D0">
      <w:pPr>
        <w:spacing w:line="360" w:lineRule="auto"/>
        <w:jc w:val="both"/>
        <w:rPr>
          <w:rFonts w:ascii="Times New Roman" w:hAnsi="Times New Roman" w:cs="Times New Roman"/>
          <w:sz w:val="24"/>
          <w:szCs w:val="24"/>
        </w:rPr>
      </w:pPr>
    </w:p>
    <w:p w:rsidR="00B775D0" w:rsidRPr="00B775D0" w:rsidRDefault="00B775D0" w:rsidP="00B775D0">
      <w:pPr>
        <w:pStyle w:val="a4"/>
        <w:rPr>
          <w:sz w:val="24"/>
          <w:szCs w:val="24"/>
        </w:rPr>
      </w:pPr>
      <w:bookmarkStart w:id="19" w:name="_Toc352061046"/>
      <w:r w:rsidRPr="00B775D0">
        <w:rPr>
          <w:sz w:val="24"/>
          <w:szCs w:val="24"/>
        </w:rPr>
        <w:t>Пудов</w:t>
      </w:r>
      <w:bookmarkEnd w:id="19"/>
      <w:r w:rsidRPr="00B775D0">
        <w:rPr>
          <w:sz w:val="24"/>
          <w:szCs w:val="24"/>
        </w:rPr>
        <w:t xml:space="preserve"> А.Г. </w:t>
      </w:r>
      <w:bookmarkStart w:id="20" w:name="_Toc352061045"/>
      <w:r w:rsidRPr="00B775D0">
        <w:rPr>
          <w:b w:val="0"/>
          <w:i w:val="0"/>
          <w:sz w:val="24"/>
          <w:szCs w:val="24"/>
        </w:rPr>
        <w:t>ЭТНОКУЛЬТУРНАЯ МОДЕРНИЗАЦИЯ:</w:t>
      </w:r>
      <w:r w:rsidRPr="00B775D0">
        <w:rPr>
          <w:b w:val="0"/>
          <w:i w:val="0"/>
          <w:sz w:val="24"/>
          <w:szCs w:val="24"/>
        </w:rPr>
        <w:br/>
        <w:t>ПРОБЛЕМЫ РЕАЛИЗАЦИИ</w:t>
      </w:r>
      <w:bookmarkEnd w:id="20"/>
    </w:p>
    <w:p w:rsidR="00B775D0" w:rsidRPr="00B775D0" w:rsidRDefault="00B775D0" w:rsidP="00D747E7">
      <w:pPr>
        <w:pStyle w:val="a3"/>
        <w:spacing w:line="276" w:lineRule="auto"/>
        <w:ind w:left="0" w:right="0"/>
        <w:rPr>
          <w:sz w:val="24"/>
          <w:szCs w:val="24"/>
        </w:rPr>
      </w:pPr>
      <w:r w:rsidRPr="000E0A5A">
        <w:rPr>
          <w:i/>
          <w:sz w:val="24"/>
          <w:szCs w:val="24"/>
        </w:rPr>
        <w:t>Аннотация:</w:t>
      </w:r>
      <w:r w:rsidRPr="000E0A5A">
        <w:rPr>
          <w:sz w:val="24"/>
          <w:szCs w:val="24"/>
        </w:rPr>
        <w:t xml:space="preserve"> </w:t>
      </w:r>
      <w:r w:rsidRPr="00B775D0">
        <w:rPr>
          <w:sz w:val="24"/>
          <w:szCs w:val="24"/>
        </w:rPr>
        <w:t xml:space="preserve">Автор выявляет внутренние условия успешной социальной модернизации для этнических культур. Показаны на конкретных процессах этнических культур Республики Саха (Якутия) примеры по органической и неорганической их консервации. Последнее фундируется мифологическим и метафизическим концептами. </w:t>
      </w:r>
      <w:proofErr w:type="gramStart"/>
      <w:r w:rsidRPr="00B775D0">
        <w:rPr>
          <w:sz w:val="24"/>
          <w:szCs w:val="24"/>
        </w:rPr>
        <w:t xml:space="preserve">Показаны перспективные возможности метафизического </w:t>
      </w:r>
      <w:proofErr w:type="spellStart"/>
      <w:r w:rsidRPr="00B775D0">
        <w:rPr>
          <w:sz w:val="24"/>
          <w:szCs w:val="24"/>
        </w:rPr>
        <w:t>конципирования</w:t>
      </w:r>
      <w:proofErr w:type="spellEnd"/>
      <w:r w:rsidRPr="00B775D0">
        <w:rPr>
          <w:sz w:val="24"/>
          <w:szCs w:val="24"/>
        </w:rPr>
        <w:t xml:space="preserve">, основанного на символической </w:t>
      </w:r>
      <w:proofErr w:type="spellStart"/>
      <w:r w:rsidRPr="00B775D0">
        <w:rPr>
          <w:sz w:val="24"/>
          <w:szCs w:val="24"/>
        </w:rPr>
        <w:t>онтологизации</w:t>
      </w:r>
      <w:proofErr w:type="spellEnd"/>
      <w:r w:rsidRPr="00B775D0">
        <w:rPr>
          <w:sz w:val="24"/>
          <w:szCs w:val="24"/>
        </w:rPr>
        <w:t xml:space="preserve"> сознания.</w:t>
      </w:r>
      <w:proofErr w:type="gramEnd"/>
      <w:r w:rsidRPr="00B775D0">
        <w:rPr>
          <w:sz w:val="24"/>
          <w:szCs w:val="24"/>
        </w:rPr>
        <w:t xml:space="preserve"> Последнее вбирает в себя синтез и </w:t>
      </w:r>
      <w:proofErr w:type="spellStart"/>
      <w:r w:rsidRPr="00B775D0">
        <w:rPr>
          <w:sz w:val="24"/>
          <w:szCs w:val="24"/>
        </w:rPr>
        <w:t>трансмиграцию</w:t>
      </w:r>
      <w:proofErr w:type="spellEnd"/>
      <w:r w:rsidRPr="00B775D0">
        <w:rPr>
          <w:sz w:val="24"/>
          <w:szCs w:val="24"/>
        </w:rPr>
        <w:t xml:space="preserve"> символов этнической и метафизической культуры, включение в современные формы культуры обоих типов символов.</w:t>
      </w:r>
    </w:p>
    <w:p w:rsidR="00B775D0" w:rsidRPr="00D747E7" w:rsidRDefault="00B775D0" w:rsidP="00D747E7">
      <w:pPr>
        <w:pStyle w:val="a3"/>
        <w:spacing w:line="276" w:lineRule="auto"/>
        <w:ind w:left="0" w:right="0"/>
        <w:rPr>
          <w:sz w:val="24"/>
          <w:szCs w:val="24"/>
        </w:rPr>
      </w:pPr>
      <w:r w:rsidRPr="00B775D0">
        <w:rPr>
          <w:i/>
          <w:sz w:val="24"/>
          <w:szCs w:val="24"/>
        </w:rPr>
        <w:t>Ключевые слова:</w:t>
      </w:r>
      <w:r w:rsidRPr="00B775D0">
        <w:rPr>
          <w:sz w:val="24"/>
          <w:szCs w:val="24"/>
        </w:rPr>
        <w:t xml:space="preserve"> модернизация; </w:t>
      </w:r>
      <w:proofErr w:type="spellStart"/>
      <w:r w:rsidRPr="00B775D0">
        <w:rPr>
          <w:sz w:val="24"/>
          <w:szCs w:val="24"/>
        </w:rPr>
        <w:t>этномодернизация</w:t>
      </w:r>
      <w:proofErr w:type="spellEnd"/>
      <w:r w:rsidRPr="00B775D0">
        <w:rPr>
          <w:sz w:val="24"/>
          <w:szCs w:val="24"/>
        </w:rPr>
        <w:t xml:space="preserve">; символ; символизация; синтез; </w:t>
      </w:r>
      <w:proofErr w:type="spellStart"/>
      <w:r w:rsidRPr="00B775D0">
        <w:rPr>
          <w:sz w:val="24"/>
          <w:szCs w:val="24"/>
        </w:rPr>
        <w:t>трансмиграция</w:t>
      </w:r>
      <w:proofErr w:type="spellEnd"/>
      <w:r w:rsidRPr="00B775D0">
        <w:rPr>
          <w:sz w:val="24"/>
          <w:szCs w:val="24"/>
        </w:rPr>
        <w:t xml:space="preserve">; </w:t>
      </w:r>
      <w:proofErr w:type="spellStart"/>
      <w:r w:rsidRPr="00B775D0">
        <w:rPr>
          <w:sz w:val="24"/>
          <w:szCs w:val="24"/>
        </w:rPr>
        <w:t>онтологизация</w:t>
      </w:r>
      <w:proofErr w:type="spellEnd"/>
      <w:r w:rsidRPr="00B775D0">
        <w:rPr>
          <w:sz w:val="24"/>
          <w:szCs w:val="24"/>
        </w:rPr>
        <w:t xml:space="preserve"> сознания; консервация этнической культуры.</w:t>
      </w:r>
    </w:p>
    <w:p w:rsidR="00B775D0" w:rsidRPr="00D747E7" w:rsidRDefault="00B775D0" w:rsidP="00D747E7">
      <w:pPr>
        <w:pStyle w:val="a3"/>
        <w:spacing w:line="276" w:lineRule="auto"/>
        <w:ind w:left="0" w:right="0"/>
        <w:rPr>
          <w:sz w:val="24"/>
          <w:szCs w:val="24"/>
        </w:rPr>
      </w:pPr>
    </w:p>
    <w:p w:rsidR="002A6B45" w:rsidRDefault="00B775D0" w:rsidP="00B775D0">
      <w:pPr>
        <w:spacing w:line="360" w:lineRule="auto"/>
        <w:jc w:val="both"/>
        <w:rPr>
          <w:rFonts w:ascii="Times New Roman" w:hAnsi="Times New Roman" w:cs="Times New Roman"/>
          <w:sz w:val="24"/>
          <w:szCs w:val="24"/>
        </w:rPr>
      </w:pPr>
      <w:r w:rsidRPr="00B775D0">
        <w:rPr>
          <w:rFonts w:ascii="Times New Roman" w:hAnsi="Times New Roman" w:cs="Times New Roman"/>
          <w:b/>
          <w:i/>
          <w:sz w:val="24"/>
          <w:szCs w:val="24"/>
        </w:rPr>
        <w:lastRenderedPageBreak/>
        <w:t>Пудов Алексей Григорьевич</w:t>
      </w:r>
      <w:r w:rsidRPr="00B775D0">
        <w:rPr>
          <w:rFonts w:ascii="Times New Roman" w:hAnsi="Times New Roman" w:cs="Times New Roman"/>
          <w:sz w:val="24"/>
          <w:szCs w:val="24"/>
        </w:rPr>
        <w:t xml:space="preserve"> — кандидат философских наук, доцент, заведующий кафедрой философии, истории и социально-экономических наук; Якутская государственная сельскохозяйственная академия; 677007, Республика Саха (Якутия), Якутск, ул. Красильникова, 15; </w:t>
      </w:r>
      <w:proofErr w:type="spellStart"/>
      <w:r w:rsidR="002A6B45" w:rsidRPr="002A6B45">
        <w:rPr>
          <w:rFonts w:ascii="Times New Roman" w:hAnsi="Times New Roman" w:cs="Times New Roman"/>
          <w:sz w:val="24"/>
          <w:szCs w:val="24"/>
        </w:rPr>
        <w:t>agro_on_line@mail.ru</w:t>
      </w:r>
      <w:proofErr w:type="spellEnd"/>
      <w:r w:rsidR="002A6B45">
        <w:rPr>
          <w:rFonts w:ascii="Times New Roman" w:hAnsi="Times New Roman" w:cs="Times New Roman"/>
          <w:sz w:val="24"/>
          <w:szCs w:val="24"/>
        </w:rPr>
        <w:t>.</w:t>
      </w:r>
    </w:p>
    <w:p w:rsidR="002A6B45" w:rsidRDefault="002A6B45" w:rsidP="002A6B45">
      <w:pPr>
        <w:pStyle w:val="2"/>
      </w:pPr>
    </w:p>
    <w:p w:rsidR="002A6B45" w:rsidRPr="002A6B45" w:rsidRDefault="002A6B45" w:rsidP="002A6B45">
      <w:pPr>
        <w:pStyle w:val="a4"/>
        <w:rPr>
          <w:sz w:val="24"/>
          <w:szCs w:val="24"/>
        </w:rPr>
      </w:pPr>
      <w:bookmarkStart w:id="21" w:name="_Hlt352064611"/>
      <w:bookmarkStart w:id="22" w:name="_Toc352061050"/>
      <w:bookmarkEnd w:id="21"/>
      <w:proofErr w:type="spellStart"/>
      <w:r w:rsidRPr="002A6B45">
        <w:rPr>
          <w:sz w:val="24"/>
          <w:szCs w:val="24"/>
        </w:rPr>
        <w:t>Ревко-Линардато</w:t>
      </w:r>
      <w:bookmarkEnd w:id="22"/>
      <w:proofErr w:type="spellEnd"/>
      <w:r w:rsidRPr="002A6B45">
        <w:rPr>
          <w:sz w:val="24"/>
          <w:szCs w:val="24"/>
        </w:rPr>
        <w:t xml:space="preserve"> П.С. </w:t>
      </w:r>
      <w:bookmarkStart w:id="23" w:name="_Toc352061049"/>
      <w:r w:rsidRPr="002A6B45">
        <w:rPr>
          <w:b w:val="0"/>
          <w:i w:val="0"/>
          <w:sz w:val="24"/>
          <w:szCs w:val="24"/>
        </w:rPr>
        <w:t>АЛЕКСАНДРИЙСКАЯ И АНТИОХИЙСКАЯ ШКОЛЫ БОГОСЛОВИЯ И ДРЕВНЕГРЕЧЕСКАЯ ФИЛОСОФИЯ</w:t>
      </w:r>
      <w:bookmarkEnd w:id="23"/>
    </w:p>
    <w:p w:rsidR="002A6B45" w:rsidRPr="002A6B45" w:rsidRDefault="002A6B45" w:rsidP="00D747E7">
      <w:pPr>
        <w:pStyle w:val="a3"/>
        <w:spacing w:line="276" w:lineRule="auto"/>
        <w:ind w:left="0" w:right="0"/>
        <w:rPr>
          <w:sz w:val="24"/>
          <w:szCs w:val="24"/>
        </w:rPr>
      </w:pPr>
      <w:r w:rsidRPr="000E0A5A">
        <w:rPr>
          <w:i/>
          <w:sz w:val="24"/>
          <w:szCs w:val="24"/>
        </w:rPr>
        <w:t>Аннотация:</w:t>
      </w:r>
      <w:r w:rsidRPr="000E0A5A">
        <w:rPr>
          <w:sz w:val="24"/>
          <w:szCs w:val="24"/>
        </w:rPr>
        <w:t xml:space="preserve"> </w:t>
      </w:r>
      <w:r w:rsidRPr="002A6B45">
        <w:rPr>
          <w:sz w:val="24"/>
          <w:szCs w:val="24"/>
        </w:rPr>
        <w:t xml:space="preserve">Рассмотрено влияние древнегреческой философии на </w:t>
      </w:r>
      <w:proofErr w:type="gramStart"/>
      <w:r w:rsidRPr="002A6B45">
        <w:rPr>
          <w:sz w:val="24"/>
          <w:szCs w:val="24"/>
        </w:rPr>
        <w:t>Александрийскую</w:t>
      </w:r>
      <w:proofErr w:type="gramEnd"/>
      <w:r w:rsidRPr="002A6B45">
        <w:rPr>
          <w:sz w:val="24"/>
          <w:szCs w:val="24"/>
        </w:rPr>
        <w:t xml:space="preserve"> и </w:t>
      </w:r>
      <w:proofErr w:type="spellStart"/>
      <w:r w:rsidRPr="002A6B45">
        <w:rPr>
          <w:sz w:val="24"/>
          <w:szCs w:val="24"/>
        </w:rPr>
        <w:t>Антиохийскую</w:t>
      </w:r>
      <w:proofErr w:type="spellEnd"/>
      <w:r w:rsidRPr="002A6B45">
        <w:rPr>
          <w:sz w:val="24"/>
          <w:szCs w:val="24"/>
        </w:rPr>
        <w:t xml:space="preserve"> школы богословия. Анализируется степень и глубина проникновения платонизма и </w:t>
      </w:r>
      <w:proofErr w:type="spellStart"/>
      <w:r w:rsidRPr="002A6B45">
        <w:rPr>
          <w:sz w:val="24"/>
          <w:szCs w:val="24"/>
        </w:rPr>
        <w:t>аристотелизма</w:t>
      </w:r>
      <w:proofErr w:type="spellEnd"/>
      <w:r w:rsidRPr="002A6B45">
        <w:rPr>
          <w:sz w:val="24"/>
          <w:szCs w:val="24"/>
        </w:rPr>
        <w:t xml:space="preserve"> в концепции, разрабатываемые Александрийскими и </w:t>
      </w:r>
      <w:proofErr w:type="spellStart"/>
      <w:r w:rsidRPr="002A6B45">
        <w:rPr>
          <w:sz w:val="24"/>
          <w:szCs w:val="24"/>
        </w:rPr>
        <w:t>Антиохийскими</w:t>
      </w:r>
      <w:proofErr w:type="spellEnd"/>
      <w:r w:rsidRPr="002A6B45">
        <w:rPr>
          <w:sz w:val="24"/>
          <w:szCs w:val="24"/>
        </w:rPr>
        <w:t xml:space="preserve"> богословами. Представители обеих богословских школ стремились осуществить согласование христианских догматов с древнегреческой философской традицией, что знаменовало начало средневековой христианской философии.</w:t>
      </w:r>
    </w:p>
    <w:p w:rsidR="002A6B45" w:rsidRDefault="002A6B45" w:rsidP="00D747E7">
      <w:pPr>
        <w:pStyle w:val="a3"/>
        <w:spacing w:line="276" w:lineRule="auto"/>
        <w:ind w:left="0" w:right="0"/>
        <w:rPr>
          <w:sz w:val="24"/>
          <w:szCs w:val="24"/>
        </w:rPr>
      </w:pPr>
      <w:r w:rsidRPr="002A6B45">
        <w:rPr>
          <w:i/>
          <w:sz w:val="24"/>
          <w:szCs w:val="24"/>
        </w:rPr>
        <w:t>Ключевые слова:</w:t>
      </w:r>
      <w:r w:rsidRPr="002A6B45">
        <w:rPr>
          <w:sz w:val="24"/>
          <w:szCs w:val="24"/>
        </w:rPr>
        <w:t xml:space="preserve"> Александрийская школа богословия; </w:t>
      </w:r>
      <w:proofErr w:type="spellStart"/>
      <w:r w:rsidRPr="002A6B45">
        <w:rPr>
          <w:sz w:val="24"/>
          <w:szCs w:val="24"/>
        </w:rPr>
        <w:t>Антиохийская</w:t>
      </w:r>
      <w:proofErr w:type="spellEnd"/>
      <w:r w:rsidRPr="002A6B45">
        <w:rPr>
          <w:sz w:val="24"/>
          <w:szCs w:val="24"/>
        </w:rPr>
        <w:t xml:space="preserve"> школа богословия; </w:t>
      </w:r>
      <w:proofErr w:type="spellStart"/>
      <w:r w:rsidRPr="002A6B45">
        <w:rPr>
          <w:sz w:val="24"/>
          <w:szCs w:val="24"/>
        </w:rPr>
        <w:t>Климент</w:t>
      </w:r>
      <w:proofErr w:type="spellEnd"/>
      <w:r w:rsidRPr="002A6B45">
        <w:rPr>
          <w:sz w:val="24"/>
          <w:szCs w:val="24"/>
        </w:rPr>
        <w:t xml:space="preserve"> Александрийский; </w:t>
      </w:r>
      <w:proofErr w:type="spellStart"/>
      <w:r w:rsidRPr="002A6B45">
        <w:rPr>
          <w:sz w:val="24"/>
          <w:szCs w:val="24"/>
        </w:rPr>
        <w:t>Ориген</w:t>
      </w:r>
      <w:proofErr w:type="spellEnd"/>
      <w:r w:rsidRPr="002A6B45">
        <w:rPr>
          <w:sz w:val="24"/>
          <w:szCs w:val="24"/>
        </w:rPr>
        <w:t xml:space="preserve">; Иоанн Златоуст; платонизм; неоплатонизм; </w:t>
      </w:r>
      <w:proofErr w:type="spellStart"/>
      <w:r w:rsidRPr="002A6B45">
        <w:rPr>
          <w:sz w:val="24"/>
          <w:szCs w:val="24"/>
        </w:rPr>
        <w:t>аристотелизм</w:t>
      </w:r>
      <w:proofErr w:type="spellEnd"/>
      <w:r w:rsidRPr="002A6B45">
        <w:rPr>
          <w:sz w:val="24"/>
          <w:szCs w:val="24"/>
        </w:rPr>
        <w:t>.</w:t>
      </w:r>
    </w:p>
    <w:p w:rsidR="002A6B45" w:rsidRPr="002A6B45" w:rsidRDefault="002A6B45" w:rsidP="002A6B45">
      <w:pPr>
        <w:pStyle w:val="a3"/>
        <w:ind w:left="0" w:right="0"/>
        <w:rPr>
          <w:sz w:val="24"/>
          <w:szCs w:val="24"/>
        </w:rPr>
      </w:pPr>
    </w:p>
    <w:p w:rsidR="002A6B45" w:rsidRDefault="002A6B45" w:rsidP="002A6B45">
      <w:pPr>
        <w:spacing w:line="360" w:lineRule="auto"/>
        <w:jc w:val="both"/>
        <w:rPr>
          <w:rFonts w:ascii="Times New Roman" w:hAnsi="Times New Roman" w:cs="Times New Roman"/>
          <w:sz w:val="24"/>
          <w:szCs w:val="24"/>
        </w:rPr>
      </w:pPr>
      <w:proofErr w:type="spellStart"/>
      <w:r w:rsidRPr="002A6B45">
        <w:rPr>
          <w:rFonts w:ascii="Times New Roman" w:hAnsi="Times New Roman" w:cs="Times New Roman"/>
          <w:b/>
          <w:i/>
          <w:sz w:val="24"/>
          <w:szCs w:val="24"/>
        </w:rPr>
        <w:t>Ревко-Линардато</w:t>
      </w:r>
      <w:proofErr w:type="spellEnd"/>
      <w:r w:rsidRPr="002A6B45">
        <w:rPr>
          <w:rFonts w:ascii="Times New Roman" w:hAnsi="Times New Roman" w:cs="Times New Roman"/>
          <w:b/>
          <w:i/>
          <w:sz w:val="24"/>
          <w:szCs w:val="24"/>
        </w:rPr>
        <w:t xml:space="preserve"> Павел Сергеевич</w:t>
      </w:r>
      <w:r w:rsidRPr="002A6B45">
        <w:rPr>
          <w:rFonts w:ascii="Times New Roman" w:hAnsi="Times New Roman" w:cs="Times New Roman"/>
          <w:sz w:val="24"/>
          <w:szCs w:val="24"/>
        </w:rPr>
        <w:t xml:space="preserve"> — кандидат философских наук, доцент кафедры философии факультета </w:t>
      </w:r>
      <w:proofErr w:type="spellStart"/>
      <w:proofErr w:type="gramStart"/>
      <w:r w:rsidRPr="002A6B45">
        <w:rPr>
          <w:rFonts w:ascii="Times New Roman" w:hAnsi="Times New Roman" w:cs="Times New Roman"/>
          <w:sz w:val="24"/>
          <w:szCs w:val="24"/>
        </w:rPr>
        <w:t>естественно-научного</w:t>
      </w:r>
      <w:proofErr w:type="spellEnd"/>
      <w:proofErr w:type="gramEnd"/>
      <w:r w:rsidRPr="002A6B45">
        <w:rPr>
          <w:rFonts w:ascii="Times New Roman" w:hAnsi="Times New Roman" w:cs="Times New Roman"/>
          <w:sz w:val="24"/>
          <w:szCs w:val="24"/>
        </w:rPr>
        <w:t xml:space="preserve"> и гуманитарного образования; Южный федеральный университет; 344006, Ростов-на-Дону, ул. Большая Садовая, 105/42; </w:t>
      </w:r>
      <w:proofErr w:type="spellStart"/>
      <w:r w:rsidRPr="002A6B45">
        <w:rPr>
          <w:rFonts w:ascii="Times New Roman" w:hAnsi="Times New Roman" w:cs="Times New Roman"/>
          <w:sz w:val="24"/>
          <w:szCs w:val="24"/>
        </w:rPr>
        <w:t>pareli@mail.ru</w:t>
      </w:r>
      <w:proofErr w:type="spellEnd"/>
      <w:r>
        <w:rPr>
          <w:rFonts w:ascii="Times New Roman" w:hAnsi="Times New Roman" w:cs="Times New Roman"/>
          <w:sz w:val="24"/>
          <w:szCs w:val="24"/>
        </w:rPr>
        <w:t>.</w:t>
      </w:r>
    </w:p>
    <w:p w:rsidR="002A6B45" w:rsidRPr="00C0420F" w:rsidRDefault="002A6B45" w:rsidP="002A6B45">
      <w:pPr>
        <w:spacing w:line="360" w:lineRule="auto"/>
        <w:contextualSpacing/>
        <w:jc w:val="center"/>
        <w:rPr>
          <w:rFonts w:ascii="Times New Roman" w:hAnsi="Times New Roman" w:cs="Times New Roman"/>
          <w:b/>
          <w:sz w:val="28"/>
          <w:szCs w:val="28"/>
        </w:rPr>
      </w:pPr>
      <w:r w:rsidRPr="00C0420F">
        <w:rPr>
          <w:rFonts w:ascii="Times New Roman" w:hAnsi="Times New Roman" w:cs="Times New Roman"/>
          <w:b/>
          <w:sz w:val="28"/>
          <w:szCs w:val="28"/>
        </w:rPr>
        <w:t>ПСИХОЛОГИЯ</w:t>
      </w:r>
    </w:p>
    <w:p w:rsidR="002A6B45" w:rsidRPr="002A6B45" w:rsidRDefault="002A6B45" w:rsidP="002A6B45">
      <w:pPr>
        <w:pStyle w:val="a4"/>
        <w:rPr>
          <w:b w:val="0"/>
          <w:i w:val="0"/>
        </w:rPr>
      </w:pPr>
      <w:bookmarkStart w:id="24" w:name="_Toc352061054"/>
      <w:r>
        <w:t>Никитин</w:t>
      </w:r>
      <w:r w:rsidRPr="002A6B45">
        <w:t xml:space="preserve"> </w:t>
      </w:r>
      <w:r>
        <w:t>А.А., Макарова</w:t>
      </w:r>
      <w:bookmarkEnd w:id="24"/>
      <w:r w:rsidRPr="002A6B45">
        <w:t xml:space="preserve"> </w:t>
      </w:r>
      <w:r>
        <w:t>М.В.</w:t>
      </w:r>
      <w:bookmarkStart w:id="25" w:name="_Toc352061053"/>
      <w:r w:rsidRPr="002A6B45">
        <w:t xml:space="preserve"> </w:t>
      </w:r>
      <w:r w:rsidRPr="002A6B45">
        <w:rPr>
          <w:b w:val="0"/>
          <w:i w:val="0"/>
        </w:rPr>
        <w:t xml:space="preserve">СРАВНИТЕЛЬНЫЙ АНАЛИЗ </w:t>
      </w:r>
      <w:r>
        <w:rPr>
          <w:b w:val="0"/>
          <w:i w:val="0"/>
        </w:rPr>
        <w:t>И</w:t>
      </w:r>
      <w:r w:rsidRPr="002A6B45">
        <w:rPr>
          <w:b w:val="0"/>
          <w:i w:val="0"/>
        </w:rPr>
        <w:t>НТЕЛЛЕКТУАЛЬНОЙ ГОТОВНОСТИ ДОШКОЛЬНИКОВ К ШКОЛЬНОМУ ОБУЧЕНИЮ В ПОЛНЫХ И НЕПОЛНЫХ СЕМЬЯХ</w:t>
      </w:r>
      <w:bookmarkEnd w:id="25"/>
    </w:p>
    <w:p w:rsidR="002A6B45" w:rsidRPr="002A6B45" w:rsidRDefault="002A6B45" w:rsidP="00D747E7">
      <w:pPr>
        <w:pStyle w:val="a3"/>
        <w:spacing w:line="276" w:lineRule="auto"/>
        <w:ind w:left="0" w:right="-1"/>
        <w:rPr>
          <w:sz w:val="24"/>
          <w:szCs w:val="24"/>
        </w:rPr>
      </w:pPr>
      <w:r w:rsidRPr="000E0A5A">
        <w:rPr>
          <w:i/>
          <w:sz w:val="24"/>
          <w:szCs w:val="24"/>
        </w:rPr>
        <w:t>Аннотация:</w:t>
      </w:r>
      <w:r w:rsidRPr="000E0A5A">
        <w:rPr>
          <w:sz w:val="24"/>
          <w:szCs w:val="24"/>
        </w:rPr>
        <w:t xml:space="preserve"> </w:t>
      </w:r>
      <w:r w:rsidRPr="002A6B45">
        <w:rPr>
          <w:sz w:val="24"/>
          <w:szCs w:val="24"/>
        </w:rPr>
        <w:t>Рассматриваются результаты исследования интеллектуальной готовности детей дошкольного возраста из полных и неполных семей к обучению в школе.</w:t>
      </w:r>
    </w:p>
    <w:p w:rsidR="002A6B45" w:rsidRDefault="002A6B45" w:rsidP="00D747E7">
      <w:pPr>
        <w:pStyle w:val="a3"/>
        <w:spacing w:line="276" w:lineRule="auto"/>
        <w:ind w:left="0" w:right="-1"/>
        <w:rPr>
          <w:sz w:val="24"/>
          <w:szCs w:val="24"/>
        </w:rPr>
      </w:pPr>
      <w:r w:rsidRPr="002A6B45">
        <w:rPr>
          <w:i/>
          <w:sz w:val="24"/>
          <w:szCs w:val="24"/>
        </w:rPr>
        <w:t>Ключевые слова:</w:t>
      </w:r>
      <w:r w:rsidRPr="002A6B45">
        <w:rPr>
          <w:sz w:val="24"/>
          <w:szCs w:val="24"/>
        </w:rPr>
        <w:t xml:space="preserve"> полная и неполная семья; подготовка к школьному обучению; интеллектуальное развитие ребенка; готовность детей к обучению; интеллектуальная готовность к школьному обучению; память; запоминание; внимание; логическое мышление.</w:t>
      </w:r>
    </w:p>
    <w:p w:rsidR="002A6B45" w:rsidRPr="002A6B45" w:rsidRDefault="002A6B45" w:rsidP="00D747E7">
      <w:pPr>
        <w:pStyle w:val="a3"/>
        <w:spacing w:line="276" w:lineRule="auto"/>
        <w:ind w:left="0" w:right="-1"/>
        <w:rPr>
          <w:sz w:val="24"/>
          <w:szCs w:val="24"/>
        </w:rPr>
      </w:pPr>
    </w:p>
    <w:p w:rsidR="002A6B45" w:rsidRDefault="002A6B45" w:rsidP="002A6B45">
      <w:pPr>
        <w:spacing w:line="360" w:lineRule="auto"/>
        <w:ind w:right="-1"/>
        <w:jc w:val="both"/>
        <w:rPr>
          <w:rFonts w:ascii="Times New Roman" w:hAnsi="Times New Roman" w:cs="Times New Roman"/>
          <w:sz w:val="24"/>
          <w:szCs w:val="24"/>
        </w:rPr>
      </w:pPr>
      <w:r w:rsidRPr="002A6B45">
        <w:rPr>
          <w:rFonts w:ascii="Times New Roman" w:hAnsi="Times New Roman" w:cs="Times New Roman"/>
          <w:b/>
          <w:i/>
          <w:sz w:val="24"/>
          <w:szCs w:val="24"/>
        </w:rPr>
        <w:t>Никитин Александр Акиндинович</w:t>
      </w:r>
      <w:r w:rsidRPr="002A6B45">
        <w:rPr>
          <w:rFonts w:ascii="Times New Roman" w:hAnsi="Times New Roman" w:cs="Times New Roman"/>
          <w:sz w:val="24"/>
          <w:szCs w:val="24"/>
        </w:rPr>
        <w:t xml:space="preserve"> — доктор педагогических наук, профессор кафедры психологии развития; Пермский государственный национальный исследовательский университет; 614990, Пермь, ул. </w:t>
      </w:r>
      <w:proofErr w:type="spellStart"/>
      <w:r w:rsidRPr="002A6B45">
        <w:rPr>
          <w:rFonts w:ascii="Times New Roman" w:hAnsi="Times New Roman" w:cs="Times New Roman"/>
          <w:sz w:val="24"/>
          <w:szCs w:val="24"/>
        </w:rPr>
        <w:t>Букирева</w:t>
      </w:r>
      <w:proofErr w:type="spellEnd"/>
      <w:r w:rsidRPr="002A6B45">
        <w:rPr>
          <w:rFonts w:ascii="Times New Roman" w:hAnsi="Times New Roman" w:cs="Times New Roman"/>
          <w:sz w:val="24"/>
          <w:szCs w:val="24"/>
        </w:rPr>
        <w:t xml:space="preserve">, 15; </w:t>
      </w:r>
      <w:proofErr w:type="spellStart"/>
      <w:r w:rsidRPr="002A6B45">
        <w:rPr>
          <w:rFonts w:ascii="Times New Roman" w:hAnsi="Times New Roman" w:cs="Times New Roman"/>
          <w:sz w:val="24"/>
          <w:szCs w:val="24"/>
        </w:rPr>
        <w:t>nikitin@psu.ru</w:t>
      </w:r>
      <w:proofErr w:type="spellEnd"/>
      <w:r w:rsidRPr="002A6B45">
        <w:rPr>
          <w:rFonts w:ascii="Times New Roman" w:hAnsi="Times New Roman" w:cs="Times New Roman"/>
          <w:sz w:val="24"/>
          <w:szCs w:val="24"/>
        </w:rPr>
        <w:t>.</w:t>
      </w:r>
      <w:r w:rsidRPr="002A6B45">
        <w:rPr>
          <w:rFonts w:ascii="Times New Roman" w:hAnsi="Times New Roman" w:cs="Times New Roman"/>
          <w:sz w:val="24"/>
          <w:szCs w:val="24"/>
        </w:rPr>
        <w:br/>
      </w:r>
      <w:r w:rsidRPr="002A6B45">
        <w:rPr>
          <w:rFonts w:ascii="Times New Roman" w:hAnsi="Times New Roman" w:cs="Times New Roman"/>
          <w:b/>
          <w:i/>
          <w:sz w:val="24"/>
          <w:szCs w:val="24"/>
        </w:rPr>
        <w:t>Макарова Марина Викторовна</w:t>
      </w:r>
      <w:r w:rsidRPr="002A6B45">
        <w:rPr>
          <w:rFonts w:ascii="Times New Roman" w:hAnsi="Times New Roman" w:cs="Times New Roman"/>
          <w:sz w:val="24"/>
          <w:szCs w:val="24"/>
        </w:rPr>
        <w:t xml:space="preserve"> — студентка философско-социологического факультета; </w:t>
      </w:r>
      <w:r w:rsidRPr="002A6B45">
        <w:rPr>
          <w:rFonts w:ascii="Times New Roman" w:hAnsi="Times New Roman" w:cs="Times New Roman"/>
          <w:sz w:val="24"/>
          <w:szCs w:val="24"/>
        </w:rPr>
        <w:lastRenderedPageBreak/>
        <w:t xml:space="preserve">Пермский государственный национальный исследовательский университет; 614990, Пермь, ул. </w:t>
      </w:r>
      <w:proofErr w:type="spellStart"/>
      <w:r w:rsidRPr="002A6B45">
        <w:rPr>
          <w:rFonts w:ascii="Times New Roman" w:hAnsi="Times New Roman" w:cs="Times New Roman"/>
          <w:sz w:val="24"/>
          <w:szCs w:val="24"/>
        </w:rPr>
        <w:t>Букирева</w:t>
      </w:r>
      <w:proofErr w:type="spellEnd"/>
      <w:r w:rsidRPr="002A6B45">
        <w:rPr>
          <w:rFonts w:ascii="Times New Roman" w:hAnsi="Times New Roman" w:cs="Times New Roman"/>
          <w:sz w:val="24"/>
          <w:szCs w:val="24"/>
        </w:rPr>
        <w:t xml:space="preserve">, 15; </w:t>
      </w:r>
      <w:hyperlink r:id="rId6" w:history="1">
        <w:r w:rsidRPr="002A6B45">
          <w:rPr>
            <w:rFonts w:ascii="Times New Roman" w:hAnsi="Times New Roman" w:cs="Times New Roman"/>
            <w:sz w:val="24"/>
            <w:szCs w:val="24"/>
          </w:rPr>
          <w:t>marina_makarova_1980@list.ru</w:t>
        </w:r>
      </w:hyperlink>
      <w:r>
        <w:rPr>
          <w:rFonts w:ascii="Times New Roman" w:hAnsi="Times New Roman" w:cs="Times New Roman"/>
          <w:sz w:val="24"/>
          <w:szCs w:val="24"/>
        </w:rPr>
        <w:t>.</w:t>
      </w:r>
    </w:p>
    <w:p w:rsidR="002A6B45" w:rsidRDefault="002A6B45" w:rsidP="002A6B45">
      <w:pPr>
        <w:spacing w:line="360" w:lineRule="auto"/>
        <w:ind w:right="-1"/>
        <w:jc w:val="both"/>
        <w:rPr>
          <w:rFonts w:ascii="Times New Roman" w:hAnsi="Times New Roman" w:cs="Times New Roman"/>
          <w:sz w:val="24"/>
          <w:szCs w:val="24"/>
        </w:rPr>
      </w:pPr>
    </w:p>
    <w:p w:rsidR="002A6B45" w:rsidRDefault="002A6B45" w:rsidP="002A6B45">
      <w:pPr>
        <w:pStyle w:val="2"/>
      </w:pPr>
    </w:p>
    <w:p w:rsidR="002A6B45" w:rsidRPr="002A6B45" w:rsidRDefault="002A6B45" w:rsidP="002A6B45">
      <w:pPr>
        <w:pStyle w:val="a4"/>
        <w:rPr>
          <w:b w:val="0"/>
          <w:i w:val="0"/>
          <w:sz w:val="24"/>
          <w:szCs w:val="24"/>
        </w:rPr>
      </w:pPr>
      <w:bookmarkStart w:id="26" w:name="_Toc352061058"/>
      <w:r w:rsidRPr="002A6B45">
        <w:rPr>
          <w:sz w:val="24"/>
          <w:szCs w:val="24"/>
        </w:rPr>
        <w:t>Игнатова</w:t>
      </w:r>
      <w:bookmarkEnd w:id="26"/>
      <w:r w:rsidRPr="002A6B45">
        <w:rPr>
          <w:sz w:val="24"/>
          <w:szCs w:val="24"/>
        </w:rPr>
        <w:t xml:space="preserve"> Е.С. </w:t>
      </w:r>
      <w:bookmarkStart w:id="27" w:name="_Toc352061057"/>
      <w:r w:rsidRPr="002A6B45">
        <w:rPr>
          <w:b w:val="0"/>
          <w:i w:val="0"/>
          <w:sz w:val="24"/>
          <w:szCs w:val="24"/>
        </w:rPr>
        <w:t>ПСИХОЛОГО-ПЕДАГОГИЧЕСКИЙ ПРОЕКТ МЕДИАТИВНОГО СОПРОВОЖДЕНИЯ ПЕДАГОГИЧЕСКОГО ВЗАИМОДЕЙСТВИЯ СУБЪЕКТОВ ОБРАЗОВАТЕЛЬНОГО ПРОЦЕССА: ОЦЕНКА ЭФФЕКТИВНОСТИ</w:t>
      </w:r>
      <w:bookmarkEnd w:id="27"/>
    </w:p>
    <w:p w:rsidR="002A6B45" w:rsidRPr="002A6B45" w:rsidRDefault="002A6B45" w:rsidP="00D747E7">
      <w:pPr>
        <w:pStyle w:val="a3"/>
        <w:spacing w:line="276" w:lineRule="auto"/>
        <w:ind w:left="0" w:right="0"/>
        <w:rPr>
          <w:sz w:val="24"/>
          <w:szCs w:val="24"/>
        </w:rPr>
      </w:pPr>
      <w:r w:rsidRPr="000E0A5A">
        <w:rPr>
          <w:i/>
          <w:sz w:val="24"/>
          <w:szCs w:val="24"/>
        </w:rPr>
        <w:t>Аннотация</w:t>
      </w:r>
      <w:r w:rsidRPr="002A6B45">
        <w:rPr>
          <w:i/>
          <w:sz w:val="24"/>
          <w:szCs w:val="24"/>
        </w:rPr>
        <w:t>:</w:t>
      </w:r>
      <w:r w:rsidRPr="000E0A5A">
        <w:rPr>
          <w:sz w:val="24"/>
          <w:szCs w:val="24"/>
        </w:rPr>
        <w:t xml:space="preserve"> </w:t>
      </w:r>
      <w:r w:rsidRPr="002A6B45">
        <w:rPr>
          <w:sz w:val="24"/>
          <w:szCs w:val="24"/>
        </w:rPr>
        <w:t>Представлены психолого-педагогический проект медиативного сопровождения взаимодействия преподавателей и студентов и результаты оценки его эффективности по объективным критериям.</w:t>
      </w:r>
    </w:p>
    <w:p w:rsidR="002A6B45" w:rsidRPr="00D747E7" w:rsidRDefault="002A6B45" w:rsidP="00D747E7">
      <w:pPr>
        <w:pStyle w:val="a3"/>
        <w:spacing w:line="276" w:lineRule="auto"/>
        <w:ind w:left="0" w:right="0"/>
        <w:rPr>
          <w:sz w:val="24"/>
          <w:szCs w:val="24"/>
        </w:rPr>
      </w:pPr>
      <w:r w:rsidRPr="002A6B45">
        <w:rPr>
          <w:i/>
          <w:sz w:val="24"/>
          <w:szCs w:val="24"/>
        </w:rPr>
        <w:t>Ключевые слова:</w:t>
      </w:r>
      <w:r w:rsidRPr="002A6B45">
        <w:rPr>
          <w:sz w:val="24"/>
          <w:szCs w:val="24"/>
        </w:rPr>
        <w:t xml:space="preserve"> конфликт; разрешение конфликта; медиативное сопровождение; </w:t>
      </w:r>
      <w:proofErr w:type="spellStart"/>
      <w:r w:rsidRPr="002A6B45">
        <w:rPr>
          <w:sz w:val="24"/>
          <w:szCs w:val="24"/>
        </w:rPr>
        <w:t>конфликтологическая</w:t>
      </w:r>
      <w:proofErr w:type="spellEnd"/>
      <w:r w:rsidRPr="002A6B45">
        <w:rPr>
          <w:sz w:val="24"/>
          <w:szCs w:val="24"/>
        </w:rPr>
        <w:t xml:space="preserve"> компетентность.</w:t>
      </w:r>
    </w:p>
    <w:p w:rsidR="002A6B45" w:rsidRPr="00D747E7" w:rsidRDefault="002A6B45" w:rsidP="00D747E7">
      <w:pPr>
        <w:pStyle w:val="a3"/>
        <w:spacing w:line="276" w:lineRule="auto"/>
        <w:ind w:left="0" w:right="0"/>
        <w:rPr>
          <w:sz w:val="24"/>
          <w:szCs w:val="24"/>
        </w:rPr>
      </w:pPr>
    </w:p>
    <w:p w:rsidR="002A6B45" w:rsidRPr="00D747E7" w:rsidRDefault="002A6B45" w:rsidP="002A6B45">
      <w:pPr>
        <w:spacing w:line="360" w:lineRule="auto"/>
        <w:jc w:val="both"/>
        <w:rPr>
          <w:rFonts w:ascii="Times New Roman" w:hAnsi="Times New Roman" w:cs="Times New Roman"/>
          <w:sz w:val="24"/>
          <w:szCs w:val="24"/>
        </w:rPr>
      </w:pPr>
      <w:r w:rsidRPr="002A6B45">
        <w:rPr>
          <w:rFonts w:ascii="Times New Roman" w:hAnsi="Times New Roman" w:cs="Times New Roman"/>
          <w:b/>
          <w:i/>
          <w:sz w:val="24"/>
          <w:szCs w:val="24"/>
        </w:rPr>
        <w:t>Игнатова Екатерина Сергеевна</w:t>
      </w:r>
      <w:r w:rsidRPr="002A6B45">
        <w:rPr>
          <w:rFonts w:ascii="Times New Roman" w:hAnsi="Times New Roman" w:cs="Times New Roman"/>
          <w:sz w:val="24"/>
          <w:szCs w:val="24"/>
        </w:rPr>
        <w:t xml:space="preserve"> — ассистент кафедры общей и клинической психологии; Пермский государственный национальный исследовательский университет; 614990, Пермь, ул. </w:t>
      </w:r>
      <w:proofErr w:type="spellStart"/>
      <w:r w:rsidRPr="002A6B45">
        <w:rPr>
          <w:rFonts w:ascii="Times New Roman" w:hAnsi="Times New Roman" w:cs="Times New Roman"/>
          <w:sz w:val="24"/>
          <w:szCs w:val="24"/>
        </w:rPr>
        <w:t>Букирева</w:t>
      </w:r>
      <w:proofErr w:type="spellEnd"/>
      <w:r w:rsidRPr="002A6B45">
        <w:rPr>
          <w:rFonts w:ascii="Times New Roman" w:hAnsi="Times New Roman" w:cs="Times New Roman"/>
          <w:sz w:val="24"/>
          <w:szCs w:val="24"/>
        </w:rPr>
        <w:t xml:space="preserve">, 15; </w:t>
      </w:r>
      <w:hyperlink r:id="rId7" w:history="1">
        <w:r w:rsidRPr="002A6B45">
          <w:rPr>
            <w:rFonts w:ascii="Times New Roman" w:hAnsi="Times New Roman" w:cs="Times New Roman"/>
            <w:sz w:val="24"/>
            <w:szCs w:val="24"/>
          </w:rPr>
          <w:t>131013@mail.ru</w:t>
        </w:r>
      </w:hyperlink>
      <w:r w:rsidRPr="00D747E7">
        <w:rPr>
          <w:rFonts w:ascii="Times New Roman" w:hAnsi="Times New Roman" w:cs="Times New Roman"/>
          <w:sz w:val="24"/>
          <w:szCs w:val="24"/>
        </w:rPr>
        <w:t>.</w:t>
      </w:r>
    </w:p>
    <w:p w:rsidR="00874097" w:rsidRDefault="00874097" w:rsidP="00874097">
      <w:pPr>
        <w:pStyle w:val="2"/>
      </w:pPr>
    </w:p>
    <w:p w:rsidR="00874097" w:rsidRDefault="00874097" w:rsidP="00874097">
      <w:pPr>
        <w:pStyle w:val="a4"/>
      </w:pPr>
      <w:bookmarkStart w:id="28" w:name="_Toc352061062"/>
      <w:proofErr w:type="spellStart"/>
      <w:r>
        <w:t>Трунов</w:t>
      </w:r>
      <w:bookmarkEnd w:id="28"/>
      <w:proofErr w:type="spellEnd"/>
      <w:r w:rsidRPr="00874097">
        <w:t xml:space="preserve"> </w:t>
      </w:r>
      <w:r>
        <w:t>Д.Г. </w:t>
      </w:r>
      <w:bookmarkStart w:id="29" w:name="_Toc352061061"/>
      <w:r w:rsidRPr="00874097">
        <w:rPr>
          <w:b w:val="0"/>
          <w:i w:val="0"/>
        </w:rPr>
        <w:t>УРОВНИ ВЕРБАЛИЗАЦИИ ЭМОЦИОНАЛЬНОГО ОПЫТА</w:t>
      </w:r>
      <w:bookmarkEnd w:id="29"/>
    </w:p>
    <w:p w:rsidR="00874097" w:rsidRPr="00874097" w:rsidRDefault="00874097" w:rsidP="00D747E7">
      <w:pPr>
        <w:pStyle w:val="a3"/>
        <w:tabs>
          <w:tab w:val="left" w:pos="9355"/>
        </w:tabs>
        <w:spacing w:line="276" w:lineRule="auto"/>
        <w:ind w:left="0" w:right="-1"/>
        <w:rPr>
          <w:sz w:val="24"/>
          <w:szCs w:val="24"/>
        </w:rPr>
      </w:pPr>
      <w:r w:rsidRPr="00874097">
        <w:rPr>
          <w:sz w:val="24"/>
          <w:szCs w:val="24"/>
        </w:rPr>
        <w:t xml:space="preserve">Выделены и подробно описаны следующие уровни вербальной дифференциации эмоционального опыта: уровень </w:t>
      </w:r>
      <w:proofErr w:type="spellStart"/>
      <w:r w:rsidRPr="00874097">
        <w:rPr>
          <w:sz w:val="24"/>
          <w:szCs w:val="24"/>
        </w:rPr>
        <w:t>алекситимии</w:t>
      </w:r>
      <w:proofErr w:type="spellEnd"/>
      <w:r w:rsidRPr="00874097">
        <w:rPr>
          <w:sz w:val="24"/>
          <w:szCs w:val="24"/>
        </w:rPr>
        <w:t xml:space="preserve">, уровень обобщенных оценок, уровень </w:t>
      </w:r>
      <w:proofErr w:type="spellStart"/>
      <w:r w:rsidRPr="00874097">
        <w:rPr>
          <w:sz w:val="24"/>
          <w:szCs w:val="24"/>
        </w:rPr>
        <w:t>эмотивной</w:t>
      </w:r>
      <w:proofErr w:type="spellEnd"/>
      <w:r w:rsidRPr="00874097">
        <w:rPr>
          <w:sz w:val="24"/>
          <w:szCs w:val="24"/>
        </w:rPr>
        <w:t xml:space="preserve"> лексики, уровень анализа состояния.</w:t>
      </w:r>
    </w:p>
    <w:p w:rsidR="00874097" w:rsidRPr="00D747E7" w:rsidRDefault="00874097" w:rsidP="00D747E7">
      <w:pPr>
        <w:pStyle w:val="a3"/>
        <w:tabs>
          <w:tab w:val="left" w:pos="9355"/>
        </w:tabs>
        <w:spacing w:line="276" w:lineRule="auto"/>
        <w:ind w:left="0" w:right="-1"/>
        <w:rPr>
          <w:sz w:val="24"/>
          <w:szCs w:val="24"/>
        </w:rPr>
      </w:pPr>
      <w:r w:rsidRPr="00874097">
        <w:rPr>
          <w:i/>
          <w:sz w:val="24"/>
          <w:szCs w:val="24"/>
        </w:rPr>
        <w:t>Ключевые слова:</w:t>
      </w:r>
      <w:r w:rsidRPr="00874097">
        <w:rPr>
          <w:sz w:val="24"/>
          <w:szCs w:val="24"/>
        </w:rPr>
        <w:t xml:space="preserve"> эмоции; эмоциональный опыт; вербализация эмоций; </w:t>
      </w:r>
      <w:proofErr w:type="spellStart"/>
      <w:r w:rsidRPr="00874097">
        <w:rPr>
          <w:sz w:val="24"/>
          <w:szCs w:val="24"/>
        </w:rPr>
        <w:t>эмотивная</w:t>
      </w:r>
      <w:proofErr w:type="spellEnd"/>
      <w:r w:rsidRPr="00874097">
        <w:rPr>
          <w:sz w:val="24"/>
          <w:szCs w:val="24"/>
        </w:rPr>
        <w:t xml:space="preserve"> лексика; </w:t>
      </w:r>
      <w:proofErr w:type="spellStart"/>
      <w:r w:rsidRPr="00874097">
        <w:rPr>
          <w:sz w:val="24"/>
          <w:szCs w:val="24"/>
        </w:rPr>
        <w:t>алекситимия</w:t>
      </w:r>
      <w:proofErr w:type="spellEnd"/>
      <w:r w:rsidRPr="00874097">
        <w:rPr>
          <w:sz w:val="24"/>
          <w:szCs w:val="24"/>
        </w:rPr>
        <w:t>; эмоциональные концепты; эмоциональный интеллект.</w:t>
      </w:r>
    </w:p>
    <w:p w:rsidR="00874097" w:rsidRPr="00D747E7" w:rsidRDefault="00874097" w:rsidP="00874097">
      <w:pPr>
        <w:pStyle w:val="a3"/>
        <w:tabs>
          <w:tab w:val="left" w:pos="9355"/>
        </w:tabs>
        <w:ind w:left="0" w:right="-1"/>
        <w:rPr>
          <w:sz w:val="24"/>
          <w:szCs w:val="24"/>
        </w:rPr>
      </w:pPr>
    </w:p>
    <w:p w:rsidR="00874097" w:rsidRPr="00874097" w:rsidRDefault="00874097" w:rsidP="00874097">
      <w:pPr>
        <w:spacing w:line="360" w:lineRule="auto"/>
        <w:jc w:val="both"/>
        <w:rPr>
          <w:rFonts w:ascii="Times New Roman" w:hAnsi="Times New Roman" w:cs="Times New Roman"/>
          <w:b/>
          <w:i/>
          <w:sz w:val="24"/>
          <w:szCs w:val="24"/>
        </w:rPr>
      </w:pPr>
      <w:proofErr w:type="spellStart"/>
      <w:r w:rsidRPr="00874097">
        <w:rPr>
          <w:rFonts w:ascii="Times New Roman" w:hAnsi="Times New Roman" w:cs="Times New Roman"/>
          <w:b/>
          <w:i/>
          <w:sz w:val="24"/>
          <w:szCs w:val="24"/>
        </w:rPr>
        <w:t>Трунов</w:t>
      </w:r>
      <w:proofErr w:type="spellEnd"/>
      <w:r w:rsidRPr="00874097">
        <w:rPr>
          <w:rFonts w:ascii="Times New Roman" w:hAnsi="Times New Roman" w:cs="Times New Roman"/>
          <w:b/>
          <w:i/>
          <w:sz w:val="24"/>
          <w:szCs w:val="24"/>
        </w:rPr>
        <w:t xml:space="preserve"> Дмитрий Геннадьевич — </w:t>
      </w:r>
      <w:r w:rsidRPr="00874097">
        <w:rPr>
          <w:rFonts w:ascii="Times New Roman" w:hAnsi="Times New Roman" w:cs="Times New Roman"/>
          <w:sz w:val="24"/>
          <w:szCs w:val="24"/>
        </w:rPr>
        <w:t xml:space="preserve">доктор философских наук, доцент кафедры общей и клинической психологии; Пермский государственный национальный исследовательский университет; 614990, Пермь, ул. </w:t>
      </w:r>
      <w:proofErr w:type="spellStart"/>
      <w:r w:rsidRPr="00874097">
        <w:rPr>
          <w:rFonts w:ascii="Times New Roman" w:hAnsi="Times New Roman" w:cs="Times New Roman"/>
          <w:sz w:val="24"/>
          <w:szCs w:val="24"/>
        </w:rPr>
        <w:t>Букирева</w:t>
      </w:r>
      <w:proofErr w:type="spellEnd"/>
      <w:r w:rsidRPr="00874097">
        <w:rPr>
          <w:rFonts w:ascii="Times New Roman" w:hAnsi="Times New Roman" w:cs="Times New Roman"/>
          <w:sz w:val="24"/>
          <w:szCs w:val="24"/>
        </w:rPr>
        <w:t xml:space="preserve">, 15; </w:t>
      </w:r>
      <w:hyperlink r:id="rId8" w:history="1">
        <w:r w:rsidRPr="00874097">
          <w:rPr>
            <w:rFonts w:ascii="Times New Roman" w:hAnsi="Times New Roman" w:cs="Times New Roman"/>
            <w:sz w:val="24"/>
            <w:szCs w:val="24"/>
          </w:rPr>
          <w:t>trunoff@hotmail.ru</w:t>
        </w:r>
      </w:hyperlink>
      <w:r w:rsidRPr="00874097">
        <w:rPr>
          <w:rFonts w:ascii="Times New Roman" w:hAnsi="Times New Roman" w:cs="Times New Roman"/>
          <w:sz w:val="24"/>
          <w:szCs w:val="24"/>
        </w:rPr>
        <w:t>.</w:t>
      </w:r>
    </w:p>
    <w:p w:rsidR="00874097" w:rsidRPr="00874097" w:rsidRDefault="00874097" w:rsidP="00874097">
      <w:pPr>
        <w:pStyle w:val="2"/>
        <w:rPr>
          <w:b w:val="0"/>
          <w:sz w:val="24"/>
          <w:szCs w:val="24"/>
        </w:rPr>
      </w:pPr>
    </w:p>
    <w:p w:rsidR="00874097" w:rsidRPr="00874097" w:rsidRDefault="00874097" w:rsidP="00874097">
      <w:pPr>
        <w:pStyle w:val="a4"/>
        <w:rPr>
          <w:sz w:val="24"/>
          <w:szCs w:val="24"/>
        </w:rPr>
      </w:pPr>
      <w:bookmarkStart w:id="30" w:name="_Toc352061066"/>
      <w:r w:rsidRPr="00874097">
        <w:rPr>
          <w:sz w:val="24"/>
          <w:szCs w:val="24"/>
        </w:rPr>
        <w:t>Федулеева</w:t>
      </w:r>
      <w:bookmarkEnd w:id="30"/>
      <w:r w:rsidRPr="00874097">
        <w:rPr>
          <w:sz w:val="24"/>
          <w:szCs w:val="24"/>
        </w:rPr>
        <w:t xml:space="preserve"> А.Г. </w:t>
      </w:r>
      <w:bookmarkStart w:id="31" w:name="_Toc352061065"/>
      <w:r w:rsidRPr="00874097">
        <w:rPr>
          <w:b w:val="0"/>
          <w:i w:val="0"/>
          <w:sz w:val="24"/>
          <w:szCs w:val="24"/>
        </w:rPr>
        <w:t>ОСОБЕННОСТИ ПРОЯВЛЕНИЯ ПЕРФЕКЦИОНИЗМА</w:t>
      </w:r>
      <w:r w:rsidRPr="00874097">
        <w:rPr>
          <w:b w:val="0"/>
          <w:i w:val="0"/>
          <w:sz w:val="24"/>
          <w:szCs w:val="24"/>
        </w:rPr>
        <w:br/>
        <w:t>У ЛИЦ С РАЗЛИЧНЫМИ СОМАТИЧЕСКИМИ ЗАБОЛЕВАНИЯМИ</w:t>
      </w:r>
      <w:bookmarkEnd w:id="31"/>
    </w:p>
    <w:p w:rsidR="00874097" w:rsidRPr="00874097" w:rsidRDefault="00874097" w:rsidP="00D747E7">
      <w:pPr>
        <w:pStyle w:val="a3"/>
        <w:spacing w:line="276" w:lineRule="auto"/>
        <w:ind w:left="0" w:right="0"/>
        <w:rPr>
          <w:sz w:val="24"/>
          <w:szCs w:val="24"/>
        </w:rPr>
      </w:pPr>
      <w:r w:rsidRPr="00874097">
        <w:rPr>
          <w:i/>
          <w:sz w:val="24"/>
          <w:szCs w:val="24"/>
        </w:rPr>
        <w:t>Аннотация:</w:t>
      </w:r>
      <w:r w:rsidRPr="00874097">
        <w:rPr>
          <w:sz w:val="24"/>
          <w:szCs w:val="24"/>
        </w:rPr>
        <w:t xml:space="preserve"> Статья посвящена изучению особенностей выраженности </w:t>
      </w:r>
      <w:proofErr w:type="spellStart"/>
      <w:r w:rsidRPr="00874097">
        <w:rPr>
          <w:sz w:val="24"/>
          <w:szCs w:val="24"/>
        </w:rPr>
        <w:t>перфекционизма</w:t>
      </w:r>
      <w:proofErr w:type="spellEnd"/>
      <w:r w:rsidRPr="00874097">
        <w:rPr>
          <w:sz w:val="24"/>
          <w:szCs w:val="24"/>
        </w:rPr>
        <w:t xml:space="preserve"> и его компонентов у лиц с </w:t>
      </w:r>
      <w:proofErr w:type="spellStart"/>
      <w:proofErr w:type="gramStart"/>
      <w:r w:rsidRPr="00874097">
        <w:rPr>
          <w:sz w:val="24"/>
          <w:szCs w:val="24"/>
        </w:rPr>
        <w:t>сердечно-сосудистыми</w:t>
      </w:r>
      <w:proofErr w:type="spellEnd"/>
      <w:proofErr w:type="gramEnd"/>
      <w:r w:rsidRPr="00874097">
        <w:rPr>
          <w:sz w:val="24"/>
          <w:szCs w:val="24"/>
        </w:rPr>
        <w:t xml:space="preserve"> и желудочно-кишечными заболеваниями. Установлены значимые различия в проявлении </w:t>
      </w:r>
      <w:proofErr w:type="spellStart"/>
      <w:r w:rsidRPr="00874097">
        <w:rPr>
          <w:sz w:val="24"/>
          <w:szCs w:val="24"/>
        </w:rPr>
        <w:t>перфекционизма</w:t>
      </w:r>
      <w:proofErr w:type="spellEnd"/>
      <w:r w:rsidRPr="00874097">
        <w:rPr>
          <w:sz w:val="24"/>
          <w:szCs w:val="24"/>
        </w:rPr>
        <w:t xml:space="preserve"> у лиц с разными соматическими заболеваниями: лица с желудочно-кишечными заболеваниями имеют более высокие </w:t>
      </w:r>
      <w:proofErr w:type="gramStart"/>
      <w:r w:rsidRPr="00874097">
        <w:rPr>
          <w:sz w:val="24"/>
          <w:szCs w:val="24"/>
        </w:rPr>
        <w:t>значения</w:t>
      </w:r>
      <w:proofErr w:type="gramEnd"/>
      <w:r w:rsidRPr="00874097">
        <w:rPr>
          <w:sz w:val="24"/>
          <w:szCs w:val="24"/>
        </w:rPr>
        <w:t xml:space="preserve"> социально предписанного </w:t>
      </w:r>
      <w:proofErr w:type="spellStart"/>
      <w:r w:rsidRPr="00874097">
        <w:rPr>
          <w:sz w:val="24"/>
          <w:szCs w:val="24"/>
        </w:rPr>
        <w:t>перфекционизма</w:t>
      </w:r>
      <w:proofErr w:type="spellEnd"/>
      <w:r w:rsidRPr="00874097">
        <w:rPr>
          <w:sz w:val="24"/>
          <w:szCs w:val="24"/>
        </w:rPr>
        <w:t xml:space="preserve"> в сравнении с лицами </w:t>
      </w:r>
      <w:r w:rsidRPr="00874097">
        <w:rPr>
          <w:sz w:val="24"/>
          <w:szCs w:val="24"/>
        </w:rPr>
        <w:lastRenderedPageBreak/>
        <w:t xml:space="preserve">с </w:t>
      </w:r>
      <w:proofErr w:type="spellStart"/>
      <w:r w:rsidRPr="00874097">
        <w:rPr>
          <w:sz w:val="24"/>
          <w:szCs w:val="24"/>
        </w:rPr>
        <w:t>сердечно-сосудистыми</w:t>
      </w:r>
      <w:proofErr w:type="spellEnd"/>
      <w:r w:rsidRPr="00874097">
        <w:rPr>
          <w:sz w:val="24"/>
          <w:szCs w:val="24"/>
        </w:rPr>
        <w:t xml:space="preserve"> заболеваниями. Обнаружены различия во взаимосвязи показателей уровня невротизации с показателями </w:t>
      </w:r>
      <w:proofErr w:type="spellStart"/>
      <w:r w:rsidRPr="00874097">
        <w:rPr>
          <w:sz w:val="24"/>
          <w:szCs w:val="24"/>
        </w:rPr>
        <w:t>перфекционизма</w:t>
      </w:r>
      <w:proofErr w:type="spellEnd"/>
      <w:r w:rsidRPr="00874097">
        <w:rPr>
          <w:sz w:val="24"/>
          <w:szCs w:val="24"/>
        </w:rPr>
        <w:t xml:space="preserve"> в группах лиц с различными соматическими заболеваниями.</w:t>
      </w:r>
    </w:p>
    <w:p w:rsidR="00874097" w:rsidRPr="00D747E7" w:rsidRDefault="00874097" w:rsidP="00D747E7">
      <w:pPr>
        <w:pStyle w:val="a3"/>
        <w:spacing w:line="276" w:lineRule="auto"/>
        <w:ind w:left="0" w:right="0"/>
        <w:rPr>
          <w:sz w:val="24"/>
          <w:szCs w:val="24"/>
        </w:rPr>
      </w:pPr>
      <w:r w:rsidRPr="00874097">
        <w:rPr>
          <w:i/>
          <w:sz w:val="24"/>
          <w:szCs w:val="24"/>
        </w:rPr>
        <w:t>Ключевые слова:</w:t>
      </w:r>
      <w:r w:rsidRPr="00874097">
        <w:rPr>
          <w:sz w:val="24"/>
          <w:szCs w:val="24"/>
        </w:rPr>
        <w:t xml:space="preserve"> </w:t>
      </w:r>
      <w:proofErr w:type="spellStart"/>
      <w:r w:rsidRPr="00874097">
        <w:rPr>
          <w:sz w:val="24"/>
          <w:szCs w:val="24"/>
        </w:rPr>
        <w:t>перфекционизм</w:t>
      </w:r>
      <w:proofErr w:type="spellEnd"/>
      <w:r w:rsidRPr="00874097">
        <w:rPr>
          <w:sz w:val="24"/>
          <w:szCs w:val="24"/>
        </w:rPr>
        <w:t xml:space="preserve">, ориентированный на себя; </w:t>
      </w:r>
      <w:proofErr w:type="spellStart"/>
      <w:r w:rsidRPr="00874097">
        <w:rPr>
          <w:sz w:val="24"/>
          <w:szCs w:val="24"/>
        </w:rPr>
        <w:t>перфекционизм</w:t>
      </w:r>
      <w:proofErr w:type="spellEnd"/>
      <w:r w:rsidRPr="00874097">
        <w:rPr>
          <w:sz w:val="24"/>
          <w:szCs w:val="24"/>
        </w:rPr>
        <w:t xml:space="preserve">, ориентированный на других; социально предписанный </w:t>
      </w:r>
      <w:proofErr w:type="spellStart"/>
      <w:r w:rsidRPr="00874097">
        <w:rPr>
          <w:sz w:val="24"/>
          <w:szCs w:val="24"/>
        </w:rPr>
        <w:t>перфекционизм</w:t>
      </w:r>
      <w:proofErr w:type="spellEnd"/>
      <w:r w:rsidRPr="00874097">
        <w:rPr>
          <w:sz w:val="24"/>
          <w:szCs w:val="24"/>
        </w:rPr>
        <w:t>; уровень невротизации.</w:t>
      </w:r>
    </w:p>
    <w:p w:rsidR="00874097" w:rsidRPr="00D747E7" w:rsidRDefault="00874097" w:rsidP="00874097">
      <w:pPr>
        <w:pStyle w:val="a3"/>
        <w:ind w:left="0" w:right="0"/>
        <w:rPr>
          <w:sz w:val="24"/>
          <w:szCs w:val="24"/>
        </w:rPr>
      </w:pPr>
    </w:p>
    <w:p w:rsidR="00874097" w:rsidRPr="00874097" w:rsidRDefault="00874097" w:rsidP="00874097">
      <w:pPr>
        <w:spacing w:line="360" w:lineRule="auto"/>
        <w:jc w:val="both"/>
        <w:rPr>
          <w:rFonts w:ascii="Times New Roman" w:hAnsi="Times New Roman" w:cs="Times New Roman"/>
          <w:sz w:val="24"/>
          <w:szCs w:val="24"/>
        </w:rPr>
      </w:pPr>
      <w:r w:rsidRPr="00874097">
        <w:rPr>
          <w:rFonts w:ascii="Times New Roman" w:hAnsi="Times New Roman" w:cs="Times New Roman"/>
          <w:b/>
          <w:i/>
          <w:sz w:val="24"/>
          <w:szCs w:val="24"/>
        </w:rPr>
        <w:t xml:space="preserve">Федулеева Анастасия Геннадьевна </w:t>
      </w:r>
      <w:r w:rsidRPr="00874097">
        <w:rPr>
          <w:rFonts w:ascii="Times New Roman" w:hAnsi="Times New Roman" w:cs="Times New Roman"/>
          <w:sz w:val="24"/>
          <w:szCs w:val="24"/>
        </w:rPr>
        <w:t xml:space="preserve">— студентка философско-социологического факультета; Пермский государственный национальный исследовательский университет; 614990, Пермь, ул. </w:t>
      </w:r>
      <w:proofErr w:type="spellStart"/>
      <w:r w:rsidRPr="00874097">
        <w:rPr>
          <w:rFonts w:ascii="Times New Roman" w:hAnsi="Times New Roman" w:cs="Times New Roman"/>
          <w:sz w:val="24"/>
          <w:szCs w:val="24"/>
        </w:rPr>
        <w:t>Букирева</w:t>
      </w:r>
      <w:proofErr w:type="spellEnd"/>
      <w:r w:rsidRPr="00874097">
        <w:rPr>
          <w:rFonts w:ascii="Times New Roman" w:hAnsi="Times New Roman" w:cs="Times New Roman"/>
          <w:sz w:val="24"/>
          <w:szCs w:val="24"/>
        </w:rPr>
        <w:t xml:space="preserve">, 15; </w:t>
      </w:r>
      <w:proofErr w:type="spellStart"/>
      <w:r w:rsidRPr="00874097">
        <w:rPr>
          <w:rFonts w:ascii="Times New Roman" w:hAnsi="Times New Roman" w:cs="Times New Roman"/>
          <w:sz w:val="24"/>
          <w:szCs w:val="24"/>
        </w:rPr>
        <w:t>feduleeva_ag@mail.ru</w:t>
      </w:r>
      <w:proofErr w:type="spellEnd"/>
      <w:r w:rsidRPr="00874097">
        <w:rPr>
          <w:rFonts w:ascii="Times New Roman" w:hAnsi="Times New Roman" w:cs="Times New Roman"/>
          <w:sz w:val="24"/>
          <w:szCs w:val="24"/>
        </w:rPr>
        <w:t>.</w:t>
      </w:r>
    </w:p>
    <w:p w:rsidR="00874097" w:rsidRPr="00874097" w:rsidRDefault="00874097" w:rsidP="00874097">
      <w:pPr>
        <w:spacing w:line="360" w:lineRule="auto"/>
        <w:jc w:val="both"/>
        <w:rPr>
          <w:rFonts w:ascii="Times New Roman" w:hAnsi="Times New Roman" w:cs="Times New Roman"/>
          <w:sz w:val="24"/>
          <w:szCs w:val="24"/>
        </w:rPr>
      </w:pPr>
    </w:p>
    <w:p w:rsidR="00874097" w:rsidRPr="00874097" w:rsidRDefault="00874097" w:rsidP="00874097">
      <w:pPr>
        <w:pStyle w:val="a4"/>
        <w:rPr>
          <w:b w:val="0"/>
          <w:i w:val="0"/>
        </w:rPr>
      </w:pPr>
      <w:bookmarkStart w:id="32" w:name="_Toc352061070"/>
      <w:r>
        <w:t>Калугина</w:t>
      </w:r>
      <w:bookmarkEnd w:id="32"/>
      <w:r w:rsidRPr="00874097">
        <w:t xml:space="preserve"> </w:t>
      </w:r>
      <w:r>
        <w:t>А.С. </w:t>
      </w:r>
      <w:bookmarkStart w:id="33" w:name="_Toc352061069"/>
      <w:r w:rsidRPr="00874097">
        <w:rPr>
          <w:b w:val="0"/>
          <w:i w:val="0"/>
        </w:rPr>
        <w:t>ЖИЗНЕННЫЕ ПЕРСПЕКТИВЫ ЛИЧНОСТИ, ОКАЗАВШЕЙСЯ</w:t>
      </w:r>
      <w:r w:rsidRPr="00874097">
        <w:rPr>
          <w:b w:val="0"/>
          <w:i w:val="0"/>
        </w:rPr>
        <w:br/>
        <w:t>В КРИЗИСНОЙ СИТУАЦИИ БЕЗРАБОТИЦЫ:</w:t>
      </w:r>
      <w:r w:rsidRPr="00874097">
        <w:rPr>
          <w:b w:val="0"/>
          <w:i w:val="0"/>
        </w:rPr>
        <w:br/>
        <w:t>ПОСТАНОВКА ПРОБЛЕМЫ</w:t>
      </w:r>
      <w:bookmarkEnd w:id="33"/>
    </w:p>
    <w:p w:rsidR="00874097" w:rsidRPr="00874097" w:rsidRDefault="00874097" w:rsidP="00D747E7">
      <w:pPr>
        <w:pStyle w:val="a3"/>
        <w:spacing w:line="276" w:lineRule="auto"/>
        <w:ind w:left="0" w:right="-1"/>
        <w:rPr>
          <w:sz w:val="24"/>
          <w:szCs w:val="24"/>
        </w:rPr>
      </w:pPr>
      <w:r w:rsidRPr="00874097">
        <w:rPr>
          <w:i/>
          <w:sz w:val="24"/>
          <w:szCs w:val="24"/>
        </w:rPr>
        <w:t>Аннотация:</w:t>
      </w:r>
      <w:r w:rsidRPr="00874097">
        <w:rPr>
          <w:sz w:val="24"/>
          <w:szCs w:val="24"/>
        </w:rPr>
        <w:t xml:space="preserve"> Анализируется теоретический конструкт жизненных перспектив личности. Показано, что жизненный путь личности, субъективная картина жизненного пути является одной из фундаментальных проблем психологии. Обосновывается актуальность исследования жизненных перспектив личности в кризисной ситуации потери работы. Кроме того, выдвинуты предположения относительно структуры жизненных перспектив и их места в структуре личности, взаимосвязи со свойствами личности и </w:t>
      </w:r>
      <w:proofErr w:type="spellStart"/>
      <w:r w:rsidRPr="00874097">
        <w:rPr>
          <w:sz w:val="24"/>
          <w:szCs w:val="24"/>
        </w:rPr>
        <w:t>самоотношением</w:t>
      </w:r>
      <w:proofErr w:type="spellEnd"/>
      <w:r w:rsidRPr="00874097">
        <w:rPr>
          <w:sz w:val="24"/>
          <w:szCs w:val="24"/>
        </w:rPr>
        <w:t>.</w:t>
      </w:r>
    </w:p>
    <w:p w:rsidR="00874097" w:rsidRPr="00D747E7" w:rsidRDefault="00874097" w:rsidP="00D747E7">
      <w:pPr>
        <w:pStyle w:val="a3"/>
        <w:spacing w:line="276" w:lineRule="auto"/>
        <w:ind w:left="0" w:right="-1"/>
        <w:rPr>
          <w:sz w:val="24"/>
          <w:szCs w:val="24"/>
        </w:rPr>
      </w:pPr>
      <w:r w:rsidRPr="00874097">
        <w:rPr>
          <w:i/>
          <w:sz w:val="24"/>
          <w:szCs w:val="24"/>
        </w:rPr>
        <w:t>Ключевые слова:</w:t>
      </w:r>
      <w:r w:rsidRPr="00874097">
        <w:rPr>
          <w:sz w:val="24"/>
          <w:szCs w:val="24"/>
        </w:rPr>
        <w:t xml:space="preserve"> жизненный путь; жизненные перспективы; временная перспектива; кризисная ситуация; </w:t>
      </w:r>
      <w:proofErr w:type="spellStart"/>
      <w:r w:rsidRPr="00874097">
        <w:rPr>
          <w:sz w:val="24"/>
          <w:szCs w:val="24"/>
        </w:rPr>
        <w:t>самоотношение</w:t>
      </w:r>
      <w:proofErr w:type="spellEnd"/>
      <w:r w:rsidRPr="00874097">
        <w:rPr>
          <w:sz w:val="24"/>
          <w:szCs w:val="24"/>
        </w:rPr>
        <w:t>; качества личности; безработица.</w:t>
      </w:r>
    </w:p>
    <w:p w:rsidR="00874097" w:rsidRPr="00D747E7" w:rsidRDefault="00874097" w:rsidP="00874097">
      <w:pPr>
        <w:pStyle w:val="a3"/>
        <w:ind w:left="0" w:right="-1"/>
        <w:rPr>
          <w:sz w:val="24"/>
          <w:szCs w:val="24"/>
        </w:rPr>
      </w:pPr>
    </w:p>
    <w:p w:rsidR="00874097" w:rsidRPr="00D747E7" w:rsidRDefault="00874097" w:rsidP="00874097">
      <w:pPr>
        <w:spacing w:line="360" w:lineRule="auto"/>
        <w:jc w:val="both"/>
        <w:rPr>
          <w:rFonts w:ascii="Times New Roman" w:hAnsi="Times New Roman" w:cs="Times New Roman"/>
          <w:sz w:val="24"/>
          <w:szCs w:val="24"/>
        </w:rPr>
      </w:pPr>
      <w:r w:rsidRPr="00874097">
        <w:rPr>
          <w:rFonts w:ascii="Times New Roman" w:hAnsi="Times New Roman" w:cs="Times New Roman"/>
          <w:b/>
          <w:i/>
          <w:sz w:val="24"/>
          <w:szCs w:val="24"/>
        </w:rPr>
        <w:t xml:space="preserve">Калугина Анна Сергеевна — </w:t>
      </w:r>
      <w:r w:rsidRPr="00874097">
        <w:rPr>
          <w:rFonts w:ascii="Times New Roman" w:hAnsi="Times New Roman" w:cs="Times New Roman"/>
          <w:sz w:val="24"/>
          <w:szCs w:val="24"/>
        </w:rPr>
        <w:t xml:space="preserve">аспирант кафедры общей и клинической психологии; Пермский государственный национальный исследовательский университет; 614990, Пермь, ул. </w:t>
      </w:r>
      <w:proofErr w:type="spellStart"/>
      <w:r w:rsidRPr="00874097">
        <w:rPr>
          <w:rFonts w:ascii="Times New Roman" w:hAnsi="Times New Roman" w:cs="Times New Roman"/>
          <w:sz w:val="24"/>
          <w:szCs w:val="24"/>
        </w:rPr>
        <w:t>Букирева</w:t>
      </w:r>
      <w:proofErr w:type="spellEnd"/>
      <w:r w:rsidRPr="00874097">
        <w:rPr>
          <w:rFonts w:ascii="Times New Roman" w:hAnsi="Times New Roman" w:cs="Times New Roman"/>
          <w:sz w:val="24"/>
          <w:szCs w:val="24"/>
        </w:rPr>
        <w:t xml:space="preserve">, 15; </w:t>
      </w:r>
      <w:hyperlink r:id="rId9" w:history="1">
        <w:r w:rsidRPr="00874097">
          <w:rPr>
            <w:rFonts w:ascii="Times New Roman" w:hAnsi="Times New Roman" w:cs="Times New Roman"/>
            <w:sz w:val="24"/>
            <w:szCs w:val="24"/>
          </w:rPr>
          <w:t>Kalugina.AS@yandex.ru</w:t>
        </w:r>
      </w:hyperlink>
      <w:r w:rsidR="001E3C5F" w:rsidRPr="00D747E7">
        <w:rPr>
          <w:rFonts w:ascii="Times New Roman" w:hAnsi="Times New Roman" w:cs="Times New Roman"/>
          <w:sz w:val="24"/>
          <w:szCs w:val="24"/>
        </w:rPr>
        <w:t>.</w:t>
      </w:r>
    </w:p>
    <w:p w:rsidR="001E3C5F" w:rsidRPr="001E3C5F" w:rsidRDefault="001E3C5F" w:rsidP="001E3C5F">
      <w:pPr>
        <w:pStyle w:val="2"/>
        <w:rPr>
          <w:sz w:val="24"/>
          <w:szCs w:val="24"/>
        </w:rPr>
      </w:pPr>
    </w:p>
    <w:p w:rsidR="001E3C5F" w:rsidRPr="001E3C5F" w:rsidRDefault="001E3C5F" w:rsidP="001E3C5F">
      <w:pPr>
        <w:pStyle w:val="a4"/>
        <w:rPr>
          <w:b w:val="0"/>
          <w:i w:val="0"/>
          <w:sz w:val="24"/>
          <w:szCs w:val="24"/>
        </w:rPr>
      </w:pPr>
      <w:bookmarkStart w:id="34" w:name="_Toc352061074"/>
      <w:proofErr w:type="spellStart"/>
      <w:r w:rsidRPr="001E3C5F">
        <w:rPr>
          <w:sz w:val="24"/>
          <w:szCs w:val="24"/>
        </w:rPr>
        <w:t>Баталин</w:t>
      </w:r>
      <w:bookmarkEnd w:id="34"/>
      <w:proofErr w:type="spellEnd"/>
      <w:r w:rsidRPr="001E3C5F">
        <w:rPr>
          <w:sz w:val="24"/>
          <w:szCs w:val="24"/>
        </w:rPr>
        <w:t xml:space="preserve"> А.А. </w:t>
      </w:r>
      <w:bookmarkStart w:id="35" w:name="_Toc352061073"/>
      <w:r w:rsidRPr="001E3C5F">
        <w:rPr>
          <w:b w:val="0"/>
          <w:i w:val="0"/>
          <w:sz w:val="24"/>
          <w:szCs w:val="24"/>
        </w:rPr>
        <w:t>СВЯЗЬ КАЧЕСТВА СНА ЧЕЛОВЕКА И МОТИВАЦИИ, ОРГАНИЗУЮЩЕЙ ДЕЯТЕЛЬНОСТЬ</w:t>
      </w:r>
      <w:bookmarkEnd w:id="35"/>
    </w:p>
    <w:p w:rsidR="001E3C5F" w:rsidRPr="001E3C5F" w:rsidRDefault="001E3C5F" w:rsidP="00D747E7">
      <w:pPr>
        <w:pStyle w:val="a3"/>
        <w:spacing w:line="276" w:lineRule="auto"/>
        <w:ind w:left="0" w:right="-1"/>
        <w:rPr>
          <w:sz w:val="24"/>
          <w:szCs w:val="24"/>
        </w:rPr>
      </w:pPr>
      <w:r w:rsidRPr="00874097">
        <w:rPr>
          <w:i/>
          <w:sz w:val="24"/>
          <w:szCs w:val="24"/>
        </w:rPr>
        <w:t>Аннотация:</w:t>
      </w:r>
      <w:r w:rsidRPr="00874097">
        <w:rPr>
          <w:sz w:val="24"/>
          <w:szCs w:val="24"/>
        </w:rPr>
        <w:t xml:space="preserve"> </w:t>
      </w:r>
      <w:r w:rsidRPr="001E3C5F">
        <w:rPr>
          <w:sz w:val="24"/>
          <w:szCs w:val="24"/>
        </w:rPr>
        <w:t>Автор полагает, что состояние сна различается у лиц, занимающихся различными видами деятельности. В связи с этим в данном исследовании рассматривается взаимосвязь состояния сна с мотивацией, организующей деятельность.</w:t>
      </w:r>
    </w:p>
    <w:p w:rsidR="001E3C5F" w:rsidRPr="00D747E7" w:rsidRDefault="001E3C5F" w:rsidP="00D747E7">
      <w:pPr>
        <w:pStyle w:val="a3"/>
        <w:spacing w:line="276" w:lineRule="auto"/>
        <w:ind w:left="0" w:right="-1"/>
        <w:rPr>
          <w:sz w:val="24"/>
          <w:szCs w:val="24"/>
        </w:rPr>
      </w:pPr>
      <w:r w:rsidRPr="001E3C5F">
        <w:rPr>
          <w:i/>
          <w:sz w:val="24"/>
          <w:szCs w:val="24"/>
        </w:rPr>
        <w:t xml:space="preserve">Ключевые слова: </w:t>
      </w:r>
      <w:r w:rsidRPr="001E3C5F">
        <w:rPr>
          <w:sz w:val="24"/>
          <w:szCs w:val="24"/>
        </w:rPr>
        <w:t>сон; мотивация; деятельность.</w:t>
      </w:r>
    </w:p>
    <w:p w:rsidR="001E3C5F" w:rsidRPr="00D747E7" w:rsidRDefault="001E3C5F" w:rsidP="001E3C5F">
      <w:pPr>
        <w:pStyle w:val="a3"/>
        <w:ind w:left="0" w:right="-1"/>
        <w:rPr>
          <w:sz w:val="24"/>
          <w:szCs w:val="24"/>
        </w:rPr>
      </w:pPr>
    </w:p>
    <w:p w:rsidR="001E3C5F" w:rsidRPr="00D747E7" w:rsidRDefault="001E3C5F" w:rsidP="001E3C5F">
      <w:pPr>
        <w:spacing w:line="360" w:lineRule="auto"/>
        <w:jc w:val="both"/>
        <w:rPr>
          <w:rFonts w:ascii="Times New Roman" w:hAnsi="Times New Roman" w:cs="Times New Roman"/>
          <w:sz w:val="24"/>
          <w:szCs w:val="24"/>
        </w:rPr>
      </w:pPr>
      <w:proofErr w:type="spellStart"/>
      <w:r w:rsidRPr="001E3C5F">
        <w:rPr>
          <w:rFonts w:ascii="Times New Roman" w:hAnsi="Times New Roman" w:cs="Times New Roman"/>
          <w:b/>
          <w:i/>
          <w:sz w:val="24"/>
          <w:szCs w:val="24"/>
        </w:rPr>
        <w:t>Баталин</w:t>
      </w:r>
      <w:proofErr w:type="spellEnd"/>
      <w:r w:rsidRPr="001E3C5F">
        <w:rPr>
          <w:rFonts w:ascii="Times New Roman" w:hAnsi="Times New Roman" w:cs="Times New Roman"/>
          <w:b/>
          <w:i/>
          <w:sz w:val="24"/>
          <w:szCs w:val="24"/>
        </w:rPr>
        <w:t xml:space="preserve"> Арсений Алексеевич — </w:t>
      </w:r>
      <w:r w:rsidRPr="001E3C5F">
        <w:rPr>
          <w:rFonts w:ascii="Times New Roman" w:hAnsi="Times New Roman" w:cs="Times New Roman"/>
          <w:sz w:val="24"/>
          <w:szCs w:val="24"/>
        </w:rPr>
        <w:t xml:space="preserve">студент философско-социологического факультета; Пермский государственный национальный исследовательский университет; 614990, Пермь, ул. </w:t>
      </w:r>
      <w:proofErr w:type="spellStart"/>
      <w:r w:rsidRPr="001E3C5F">
        <w:rPr>
          <w:rFonts w:ascii="Times New Roman" w:hAnsi="Times New Roman" w:cs="Times New Roman"/>
          <w:sz w:val="24"/>
          <w:szCs w:val="24"/>
        </w:rPr>
        <w:t>Букирева</w:t>
      </w:r>
      <w:proofErr w:type="spellEnd"/>
      <w:r w:rsidRPr="001E3C5F">
        <w:rPr>
          <w:rFonts w:ascii="Times New Roman" w:hAnsi="Times New Roman" w:cs="Times New Roman"/>
          <w:sz w:val="24"/>
          <w:szCs w:val="24"/>
        </w:rPr>
        <w:t>, 15; batalin89@mail.ru</w:t>
      </w:r>
      <w:r w:rsidRPr="00D747E7">
        <w:rPr>
          <w:rFonts w:ascii="Times New Roman" w:hAnsi="Times New Roman" w:cs="Times New Roman"/>
          <w:sz w:val="24"/>
          <w:szCs w:val="24"/>
        </w:rPr>
        <w:t>.</w:t>
      </w:r>
    </w:p>
    <w:p w:rsidR="001E3C5F" w:rsidRPr="00D747E7" w:rsidRDefault="001E3C5F" w:rsidP="001E3C5F">
      <w:pPr>
        <w:spacing w:line="360" w:lineRule="auto"/>
        <w:jc w:val="both"/>
        <w:rPr>
          <w:rFonts w:ascii="Times New Roman" w:hAnsi="Times New Roman" w:cs="Times New Roman"/>
          <w:sz w:val="24"/>
          <w:szCs w:val="24"/>
        </w:rPr>
      </w:pPr>
    </w:p>
    <w:p w:rsidR="001E3C5F" w:rsidRPr="00C0420F" w:rsidRDefault="001E3C5F" w:rsidP="001E3C5F">
      <w:pPr>
        <w:spacing w:line="360" w:lineRule="auto"/>
        <w:contextualSpacing/>
        <w:jc w:val="center"/>
        <w:rPr>
          <w:rFonts w:ascii="Times New Roman" w:hAnsi="Times New Roman" w:cs="Times New Roman"/>
          <w:b/>
          <w:sz w:val="28"/>
          <w:szCs w:val="28"/>
        </w:rPr>
      </w:pPr>
      <w:r w:rsidRPr="00C0420F">
        <w:rPr>
          <w:rFonts w:ascii="Times New Roman" w:hAnsi="Times New Roman" w:cs="Times New Roman"/>
          <w:b/>
          <w:sz w:val="28"/>
          <w:szCs w:val="28"/>
        </w:rPr>
        <w:t>СОЦИОЛОГИЯ</w:t>
      </w:r>
    </w:p>
    <w:p w:rsidR="001E3C5F" w:rsidRDefault="001E3C5F" w:rsidP="001E3C5F">
      <w:pPr>
        <w:pStyle w:val="2"/>
      </w:pPr>
    </w:p>
    <w:p w:rsidR="001E3C5F" w:rsidRPr="001E3C5F" w:rsidRDefault="001E3C5F" w:rsidP="001E3C5F">
      <w:pPr>
        <w:pStyle w:val="a4"/>
        <w:tabs>
          <w:tab w:val="left" w:pos="0"/>
        </w:tabs>
        <w:rPr>
          <w:b w:val="0"/>
          <w:i w:val="0"/>
          <w:sz w:val="24"/>
          <w:szCs w:val="24"/>
        </w:rPr>
      </w:pPr>
      <w:bookmarkStart w:id="36" w:name="_Toc352061078"/>
      <w:proofErr w:type="spellStart"/>
      <w:r w:rsidRPr="001E3C5F">
        <w:rPr>
          <w:sz w:val="24"/>
          <w:szCs w:val="24"/>
        </w:rPr>
        <w:t>Хачатрян</w:t>
      </w:r>
      <w:proofErr w:type="spellEnd"/>
      <w:r w:rsidRPr="001E3C5F">
        <w:rPr>
          <w:sz w:val="24"/>
          <w:szCs w:val="24"/>
        </w:rPr>
        <w:t xml:space="preserve"> Л.А., Кабанова</w:t>
      </w:r>
      <w:bookmarkEnd w:id="36"/>
      <w:r w:rsidRPr="001E3C5F">
        <w:rPr>
          <w:sz w:val="24"/>
          <w:szCs w:val="24"/>
        </w:rPr>
        <w:t xml:space="preserve"> Н.С. </w:t>
      </w:r>
      <w:bookmarkStart w:id="37" w:name="_Toc352061077"/>
      <w:r w:rsidRPr="001E3C5F">
        <w:rPr>
          <w:b w:val="0"/>
          <w:i w:val="0"/>
          <w:sz w:val="24"/>
          <w:szCs w:val="24"/>
        </w:rPr>
        <w:t>СОСТОЯНИЕ ВОСПИТАТЕЛЬНОГО ПОТЕНЦИАЛА СОВРЕМЕННОЙ РОССИЙСКОЙ СЕМЬИ</w:t>
      </w:r>
      <w:bookmarkEnd w:id="37"/>
    </w:p>
    <w:p w:rsidR="001E3C5F" w:rsidRPr="001E3C5F" w:rsidRDefault="001E3C5F" w:rsidP="00D747E7">
      <w:pPr>
        <w:pStyle w:val="a3"/>
        <w:tabs>
          <w:tab w:val="left" w:pos="0"/>
        </w:tabs>
        <w:spacing w:line="276" w:lineRule="auto"/>
        <w:ind w:left="0" w:right="0"/>
        <w:rPr>
          <w:sz w:val="24"/>
          <w:szCs w:val="24"/>
        </w:rPr>
      </w:pPr>
      <w:r w:rsidRPr="001E3C5F">
        <w:rPr>
          <w:i/>
          <w:sz w:val="24"/>
          <w:szCs w:val="24"/>
        </w:rPr>
        <w:t>Аннотация:</w:t>
      </w:r>
      <w:r w:rsidRPr="001E3C5F">
        <w:rPr>
          <w:sz w:val="24"/>
          <w:szCs w:val="24"/>
        </w:rPr>
        <w:t xml:space="preserve"> Рассматривается состояние воспитательного потенциала российской семьи. На основе статистических данных, результатов различных социологических исследований каждому компоненту потенциала дается оценка, позволяющая говорить о том, что по ряду параметров воспитательные возможности семьи оказываются ограниченными. Подчеркивается, что совершенствование законодательной базы в сфере семейной политики и в сфере воспитания может стать важнейшим условием развития воспитательного потенциала семьи.</w:t>
      </w:r>
    </w:p>
    <w:p w:rsidR="001E3C5F" w:rsidRPr="00D747E7" w:rsidRDefault="001E3C5F" w:rsidP="00D747E7">
      <w:pPr>
        <w:pStyle w:val="a3"/>
        <w:tabs>
          <w:tab w:val="left" w:pos="0"/>
        </w:tabs>
        <w:spacing w:line="276" w:lineRule="auto"/>
        <w:ind w:left="0" w:right="0"/>
        <w:rPr>
          <w:sz w:val="24"/>
          <w:szCs w:val="24"/>
        </w:rPr>
      </w:pPr>
      <w:r w:rsidRPr="001E3C5F">
        <w:rPr>
          <w:i/>
          <w:sz w:val="24"/>
          <w:szCs w:val="24"/>
        </w:rPr>
        <w:t>Ключевые слова:</w:t>
      </w:r>
      <w:r w:rsidRPr="001E3C5F">
        <w:rPr>
          <w:sz w:val="24"/>
          <w:szCs w:val="24"/>
        </w:rPr>
        <w:t xml:space="preserve"> воспитательный потенциал; семья; компоненты воспитательного потенциала; группы компонентов, имеющие объективный и субъективный характер.</w:t>
      </w:r>
    </w:p>
    <w:p w:rsidR="001E3C5F" w:rsidRPr="00D747E7" w:rsidRDefault="001E3C5F" w:rsidP="001E3C5F">
      <w:pPr>
        <w:pStyle w:val="a3"/>
        <w:tabs>
          <w:tab w:val="left" w:pos="0"/>
        </w:tabs>
        <w:ind w:left="0" w:right="0"/>
        <w:rPr>
          <w:sz w:val="24"/>
          <w:szCs w:val="24"/>
        </w:rPr>
      </w:pPr>
    </w:p>
    <w:p w:rsidR="001E3C5F" w:rsidRPr="001E3C5F" w:rsidRDefault="001E3C5F" w:rsidP="001E3C5F">
      <w:pPr>
        <w:spacing w:line="360" w:lineRule="auto"/>
        <w:jc w:val="both"/>
        <w:rPr>
          <w:rFonts w:ascii="Times New Roman" w:hAnsi="Times New Roman" w:cs="Times New Roman"/>
          <w:sz w:val="24"/>
          <w:szCs w:val="24"/>
        </w:rPr>
      </w:pPr>
      <w:proofErr w:type="spellStart"/>
      <w:r w:rsidRPr="001E3C5F">
        <w:rPr>
          <w:rFonts w:ascii="Times New Roman" w:hAnsi="Times New Roman" w:cs="Times New Roman"/>
          <w:b/>
          <w:i/>
          <w:sz w:val="24"/>
          <w:szCs w:val="24"/>
        </w:rPr>
        <w:t>Хачатрян</w:t>
      </w:r>
      <w:proofErr w:type="spellEnd"/>
      <w:r w:rsidRPr="001E3C5F">
        <w:rPr>
          <w:rFonts w:ascii="Times New Roman" w:hAnsi="Times New Roman" w:cs="Times New Roman"/>
          <w:b/>
          <w:i/>
          <w:sz w:val="24"/>
          <w:szCs w:val="24"/>
        </w:rPr>
        <w:t xml:space="preserve"> Людмила Александровна </w:t>
      </w:r>
      <w:r w:rsidRPr="001E3C5F">
        <w:rPr>
          <w:rFonts w:ascii="Times New Roman" w:hAnsi="Times New Roman" w:cs="Times New Roman"/>
          <w:sz w:val="24"/>
          <w:szCs w:val="24"/>
        </w:rPr>
        <w:t xml:space="preserve">— кандидат исторических наук, доцент кафедры социологии и политологии; Пермский государственный национальный исследовательский университет; 614990, Пермь, ул. </w:t>
      </w:r>
      <w:proofErr w:type="spellStart"/>
      <w:r w:rsidRPr="001E3C5F">
        <w:rPr>
          <w:rFonts w:ascii="Times New Roman" w:hAnsi="Times New Roman" w:cs="Times New Roman"/>
          <w:sz w:val="24"/>
          <w:szCs w:val="24"/>
        </w:rPr>
        <w:t>Букирева</w:t>
      </w:r>
      <w:proofErr w:type="spellEnd"/>
      <w:r w:rsidRPr="001E3C5F">
        <w:rPr>
          <w:rFonts w:ascii="Times New Roman" w:hAnsi="Times New Roman" w:cs="Times New Roman"/>
          <w:sz w:val="24"/>
          <w:szCs w:val="24"/>
        </w:rPr>
        <w:t xml:space="preserve">, 15; </w:t>
      </w:r>
      <w:hyperlink r:id="rId10" w:history="1">
        <w:r w:rsidRPr="001E3C5F">
          <w:rPr>
            <w:rFonts w:ascii="Times New Roman" w:hAnsi="Times New Roman" w:cs="Times New Roman"/>
            <w:sz w:val="24"/>
            <w:szCs w:val="24"/>
          </w:rPr>
          <w:t>Hachatryan@psu.ru</w:t>
        </w:r>
      </w:hyperlink>
      <w:r w:rsidRPr="001E3C5F">
        <w:rPr>
          <w:rFonts w:ascii="Times New Roman" w:hAnsi="Times New Roman" w:cs="Times New Roman"/>
          <w:sz w:val="24"/>
          <w:szCs w:val="24"/>
        </w:rPr>
        <w:t>.</w:t>
      </w:r>
      <w:r w:rsidRPr="001E3C5F">
        <w:rPr>
          <w:rFonts w:ascii="Times New Roman" w:hAnsi="Times New Roman" w:cs="Times New Roman"/>
          <w:b/>
          <w:i/>
          <w:sz w:val="24"/>
          <w:szCs w:val="24"/>
        </w:rPr>
        <w:br/>
        <w:t xml:space="preserve">Кабанова Наталья Сергеевна </w:t>
      </w:r>
      <w:r w:rsidRPr="001E3C5F">
        <w:rPr>
          <w:rFonts w:ascii="Times New Roman" w:hAnsi="Times New Roman" w:cs="Times New Roman"/>
          <w:sz w:val="24"/>
          <w:szCs w:val="24"/>
        </w:rPr>
        <w:t xml:space="preserve">— студентка философско-социологического факультета; Пермский государственный национальный исследовательский университет; 614990, Пермь, ул. </w:t>
      </w:r>
      <w:proofErr w:type="spellStart"/>
      <w:r w:rsidRPr="001E3C5F">
        <w:rPr>
          <w:rFonts w:ascii="Times New Roman" w:hAnsi="Times New Roman" w:cs="Times New Roman"/>
          <w:sz w:val="24"/>
          <w:szCs w:val="24"/>
        </w:rPr>
        <w:t>Букирева</w:t>
      </w:r>
      <w:proofErr w:type="spellEnd"/>
      <w:r w:rsidRPr="001E3C5F">
        <w:rPr>
          <w:rFonts w:ascii="Times New Roman" w:hAnsi="Times New Roman" w:cs="Times New Roman"/>
          <w:sz w:val="24"/>
          <w:szCs w:val="24"/>
        </w:rPr>
        <w:t>, 15; natalyakabanova@gmail.com.</w:t>
      </w:r>
    </w:p>
    <w:p w:rsidR="001E3C5F" w:rsidRDefault="001E3C5F" w:rsidP="001E3C5F">
      <w:pPr>
        <w:pStyle w:val="2"/>
      </w:pPr>
    </w:p>
    <w:p w:rsidR="001E3C5F" w:rsidRPr="00E12014" w:rsidRDefault="001E3C5F" w:rsidP="00E12014">
      <w:pPr>
        <w:pStyle w:val="a4"/>
        <w:rPr>
          <w:b w:val="0"/>
          <w:i w:val="0"/>
          <w:sz w:val="24"/>
          <w:szCs w:val="24"/>
        </w:rPr>
      </w:pPr>
      <w:bookmarkStart w:id="38" w:name="_Toc352061082"/>
      <w:r w:rsidRPr="00E12014">
        <w:rPr>
          <w:sz w:val="24"/>
          <w:szCs w:val="24"/>
        </w:rPr>
        <w:t>Пинаев П.В., Некрасов</w:t>
      </w:r>
      <w:bookmarkEnd w:id="38"/>
      <w:r w:rsidRPr="00E12014">
        <w:rPr>
          <w:sz w:val="24"/>
          <w:szCs w:val="24"/>
        </w:rPr>
        <w:t xml:space="preserve"> Д.Ю. </w:t>
      </w:r>
      <w:bookmarkStart w:id="39" w:name="_Toc352061081"/>
      <w:r w:rsidR="00E12014" w:rsidRPr="00E12014">
        <w:rPr>
          <w:b w:val="0"/>
          <w:i w:val="0"/>
          <w:sz w:val="24"/>
          <w:szCs w:val="24"/>
        </w:rPr>
        <w:t>ВЛИЯНИЕ СЕМЬИ НА ФОРМИРОВАНИЕ ДЕВИАНТНОСТИ ПОДРОСТКА</w:t>
      </w:r>
      <w:bookmarkEnd w:id="39"/>
    </w:p>
    <w:p w:rsidR="001E3C5F" w:rsidRPr="00E12014" w:rsidRDefault="00E12014" w:rsidP="00D747E7">
      <w:pPr>
        <w:pStyle w:val="a3"/>
        <w:spacing w:line="276" w:lineRule="auto"/>
        <w:ind w:left="0" w:right="0"/>
        <w:rPr>
          <w:sz w:val="24"/>
          <w:szCs w:val="24"/>
        </w:rPr>
      </w:pPr>
      <w:r w:rsidRPr="001E3C5F">
        <w:rPr>
          <w:i/>
          <w:sz w:val="24"/>
          <w:szCs w:val="24"/>
        </w:rPr>
        <w:t>Аннотация:</w:t>
      </w:r>
      <w:r w:rsidRPr="001E3C5F">
        <w:rPr>
          <w:sz w:val="24"/>
          <w:szCs w:val="24"/>
        </w:rPr>
        <w:t xml:space="preserve"> </w:t>
      </w:r>
      <w:r w:rsidR="001E3C5F" w:rsidRPr="00E12014">
        <w:rPr>
          <w:sz w:val="24"/>
          <w:szCs w:val="24"/>
        </w:rPr>
        <w:t xml:space="preserve">Рассматривается влияние семьи на формирование негативного и позитивного </w:t>
      </w:r>
      <w:proofErr w:type="spellStart"/>
      <w:r w:rsidR="001E3C5F" w:rsidRPr="00E12014">
        <w:rPr>
          <w:sz w:val="24"/>
          <w:szCs w:val="24"/>
        </w:rPr>
        <w:t>девиантного</w:t>
      </w:r>
      <w:proofErr w:type="spellEnd"/>
      <w:r w:rsidR="001E3C5F" w:rsidRPr="00E12014">
        <w:rPr>
          <w:sz w:val="24"/>
          <w:szCs w:val="24"/>
        </w:rPr>
        <w:t xml:space="preserve"> поведения подростка. Кроме того, анализируются позитивные и негативные отклонения самой семьи. Были изучены явления позитивной и негативной девиации.</w:t>
      </w:r>
    </w:p>
    <w:p w:rsidR="001E3C5F" w:rsidRPr="00D747E7" w:rsidRDefault="001E3C5F" w:rsidP="00D747E7">
      <w:pPr>
        <w:pStyle w:val="a3"/>
        <w:spacing w:line="276" w:lineRule="auto"/>
        <w:ind w:left="0" w:right="0"/>
        <w:rPr>
          <w:sz w:val="24"/>
          <w:szCs w:val="24"/>
        </w:rPr>
      </w:pPr>
      <w:proofErr w:type="gramStart"/>
      <w:r w:rsidRPr="00E12014">
        <w:rPr>
          <w:i/>
          <w:sz w:val="24"/>
          <w:szCs w:val="24"/>
        </w:rPr>
        <w:t>Ключевые слова:</w:t>
      </w:r>
      <w:r w:rsidRPr="00E12014">
        <w:rPr>
          <w:sz w:val="24"/>
          <w:szCs w:val="24"/>
        </w:rPr>
        <w:t xml:space="preserve"> семья; общество; государство; </w:t>
      </w:r>
      <w:proofErr w:type="spellStart"/>
      <w:r w:rsidRPr="00E12014">
        <w:rPr>
          <w:sz w:val="24"/>
          <w:szCs w:val="24"/>
        </w:rPr>
        <w:t>девиантное</w:t>
      </w:r>
      <w:proofErr w:type="spellEnd"/>
      <w:r w:rsidRPr="00E12014">
        <w:rPr>
          <w:sz w:val="24"/>
          <w:szCs w:val="24"/>
        </w:rPr>
        <w:t xml:space="preserve"> поведение; </w:t>
      </w:r>
      <w:proofErr w:type="spellStart"/>
      <w:r w:rsidRPr="00E12014">
        <w:rPr>
          <w:sz w:val="24"/>
          <w:szCs w:val="24"/>
        </w:rPr>
        <w:t>делинквентное</w:t>
      </w:r>
      <w:proofErr w:type="spellEnd"/>
      <w:r w:rsidRPr="00E12014">
        <w:rPr>
          <w:sz w:val="24"/>
          <w:szCs w:val="24"/>
        </w:rPr>
        <w:t xml:space="preserve"> поведение; негативная девиация; позитивная девиация.</w:t>
      </w:r>
      <w:proofErr w:type="gramEnd"/>
    </w:p>
    <w:p w:rsidR="00E12014" w:rsidRPr="00D747E7" w:rsidRDefault="00E12014" w:rsidP="00E12014">
      <w:pPr>
        <w:pStyle w:val="a3"/>
        <w:ind w:left="0" w:right="0"/>
        <w:rPr>
          <w:sz w:val="24"/>
          <w:szCs w:val="24"/>
        </w:rPr>
      </w:pPr>
    </w:p>
    <w:p w:rsidR="001E3C5F" w:rsidRPr="00E12014" w:rsidRDefault="00E12014" w:rsidP="00E12014">
      <w:pPr>
        <w:spacing w:line="360" w:lineRule="auto"/>
        <w:jc w:val="both"/>
        <w:rPr>
          <w:rFonts w:ascii="Times New Roman" w:hAnsi="Times New Roman" w:cs="Times New Roman"/>
          <w:sz w:val="24"/>
          <w:szCs w:val="24"/>
        </w:rPr>
      </w:pPr>
      <w:r w:rsidRPr="00E12014">
        <w:rPr>
          <w:rFonts w:ascii="Times New Roman" w:hAnsi="Times New Roman" w:cs="Times New Roman"/>
          <w:b/>
          <w:i/>
          <w:sz w:val="24"/>
          <w:szCs w:val="24"/>
        </w:rPr>
        <w:t xml:space="preserve">Пинаев Павел Васильевич — </w:t>
      </w:r>
      <w:r w:rsidRPr="00E12014">
        <w:rPr>
          <w:rFonts w:ascii="Times New Roman" w:hAnsi="Times New Roman" w:cs="Times New Roman"/>
          <w:sz w:val="24"/>
          <w:szCs w:val="24"/>
        </w:rPr>
        <w:t xml:space="preserve">старший преподаватель кафедры социологии и политологии; Пермский государственный национальный исследовательский университет; 614990, Пермь, ул. </w:t>
      </w:r>
      <w:proofErr w:type="spellStart"/>
      <w:r w:rsidRPr="00E12014">
        <w:rPr>
          <w:rFonts w:ascii="Times New Roman" w:hAnsi="Times New Roman" w:cs="Times New Roman"/>
          <w:sz w:val="24"/>
          <w:szCs w:val="24"/>
        </w:rPr>
        <w:t>Букирева</w:t>
      </w:r>
      <w:proofErr w:type="spellEnd"/>
      <w:r w:rsidRPr="00E12014">
        <w:rPr>
          <w:rFonts w:ascii="Times New Roman" w:hAnsi="Times New Roman" w:cs="Times New Roman"/>
          <w:sz w:val="24"/>
          <w:szCs w:val="24"/>
        </w:rPr>
        <w:t>, 15; pvp7777@yandex.ru.</w:t>
      </w:r>
      <w:r w:rsidRPr="00E12014">
        <w:rPr>
          <w:rFonts w:ascii="Times New Roman" w:hAnsi="Times New Roman" w:cs="Times New Roman"/>
          <w:sz w:val="24"/>
          <w:szCs w:val="24"/>
        </w:rPr>
        <w:br/>
      </w:r>
      <w:r w:rsidRPr="00E12014">
        <w:rPr>
          <w:rFonts w:ascii="Times New Roman" w:hAnsi="Times New Roman" w:cs="Times New Roman"/>
          <w:b/>
          <w:i/>
          <w:sz w:val="24"/>
          <w:szCs w:val="24"/>
        </w:rPr>
        <w:t xml:space="preserve">Некрасов Дмитрий Юрьевич </w:t>
      </w:r>
      <w:r w:rsidRPr="00E12014">
        <w:rPr>
          <w:rFonts w:ascii="Times New Roman" w:hAnsi="Times New Roman" w:cs="Times New Roman"/>
          <w:sz w:val="24"/>
          <w:szCs w:val="24"/>
        </w:rPr>
        <w:t xml:space="preserve">— студент философско-социологического факультета; Пермский государственный национальный исследовательский университет; 614990, Пермь, ул. </w:t>
      </w:r>
      <w:proofErr w:type="spellStart"/>
      <w:r w:rsidRPr="00E12014">
        <w:rPr>
          <w:rFonts w:ascii="Times New Roman" w:hAnsi="Times New Roman" w:cs="Times New Roman"/>
          <w:sz w:val="24"/>
          <w:szCs w:val="24"/>
        </w:rPr>
        <w:t>Букирева</w:t>
      </w:r>
      <w:proofErr w:type="spellEnd"/>
      <w:r w:rsidRPr="00E12014">
        <w:rPr>
          <w:rFonts w:ascii="Times New Roman" w:hAnsi="Times New Roman" w:cs="Times New Roman"/>
          <w:sz w:val="24"/>
          <w:szCs w:val="24"/>
        </w:rPr>
        <w:t>, 15; mesmerizemeplease@gmail.com.</w:t>
      </w:r>
    </w:p>
    <w:p w:rsidR="00E12014" w:rsidRPr="00E12014" w:rsidRDefault="00E12014" w:rsidP="00E12014">
      <w:pPr>
        <w:spacing w:line="360" w:lineRule="auto"/>
        <w:jc w:val="both"/>
        <w:rPr>
          <w:rFonts w:ascii="Times New Roman" w:hAnsi="Times New Roman" w:cs="Times New Roman"/>
          <w:sz w:val="24"/>
          <w:szCs w:val="24"/>
        </w:rPr>
      </w:pPr>
    </w:p>
    <w:p w:rsidR="00E12014" w:rsidRPr="00E12014" w:rsidRDefault="00E12014" w:rsidP="00E12014">
      <w:pPr>
        <w:pStyle w:val="a4"/>
        <w:rPr>
          <w:b w:val="0"/>
          <w:i w:val="0"/>
        </w:rPr>
      </w:pPr>
      <w:bookmarkStart w:id="40" w:name="_Toc352061086"/>
      <w:proofErr w:type="spellStart"/>
      <w:r>
        <w:t>Яйтакова</w:t>
      </w:r>
      <w:bookmarkEnd w:id="40"/>
      <w:proofErr w:type="spellEnd"/>
      <w:r w:rsidRPr="00E12014">
        <w:t xml:space="preserve"> </w:t>
      </w:r>
      <w:r>
        <w:t>А.В. </w:t>
      </w:r>
      <w:bookmarkStart w:id="41" w:name="_Toc352061085"/>
      <w:r w:rsidRPr="00E12014">
        <w:rPr>
          <w:b w:val="0"/>
          <w:i w:val="0"/>
        </w:rPr>
        <w:t>ДЕМОГРАФИЧЕСКИЕ ПРОЦЕССЫ В КОНТЕКСТЕ ВИТАЛИСТСКОЙ СОЦИОЛОГИИ</w:t>
      </w:r>
      <w:bookmarkEnd w:id="41"/>
    </w:p>
    <w:p w:rsidR="00E12014" w:rsidRPr="00E12014" w:rsidRDefault="00E12014" w:rsidP="00D747E7">
      <w:pPr>
        <w:pStyle w:val="a3"/>
        <w:spacing w:line="276" w:lineRule="auto"/>
        <w:ind w:left="0" w:right="-1"/>
        <w:rPr>
          <w:sz w:val="24"/>
          <w:szCs w:val="24"/>
        </w:rPr>
      </w:pPr>
      <w:r w:rsidRPr="001E3C5F">
        <w:rPr>
          <w:i/>
          <w:sz w:val="24"/>
          <w:szCs w:val="24"/>
        </w:rPr>
        <w:t>Аннотация:</w:t>
      </w:r>
      <w:r w:rsidRPr="001E3C5F">
        <w:rPr>
          <w:sz w:val="24"/>
          <w:szCs w:val="24"/>
        </w:rPr>
        <w:t xml:space="preserve"> </w:t>
      </w:r>
      <w:proofErr w:type="gramStart"/>
      <w:r w:rsidRPr="00E12014">
        <w:rPr>
          <w:sz w:val="24"/>
          <w:szCs w:val="24"/>
        </w:rPr>
        <w:t>Посвящена</w:t>
      </w:r>
      <w:proofErr w:type="gramEnd"/>
      <w:r w:rsidRPr="00E12014">
        <w:rPr>
          <w:sz w:val="24"/>
          <w:szCs w:val="24"/>
        </w:rPr>
        <w:t xml:space="preserve"> анализу типов репродуктивного поведения населения Республики Алтай как одного из индикаторов демографического процесса региона. Посредством авторского социологического исследования проанализированы репродуктивные установки населения и выделены факторы, их определяющие: материально-экономическая обеспеченность, жилищная обеспеченность, место жительства, уровень образования, влияние СМИ, этническая принадлежность.</w:t>
      </w:r>
    </w:p>
    <w:p w:rsidR="00E12014" w:rsidRPr="00D747E7" w:rsidRDefault="00E12014" w:rsidP="00D747E7">
      <w:pPr>
        <w:pStyle w:val="a3"/>
        <w:spacing w:line="276" w:lineRule="auto"/>
        <w:ind w:left="0" w:right="-1"/>
        <w:rPr>
          <w:sz w:val="24"/>
          <w:szCs w:val="24"/>
        </w:rPr>
      </w:pPr>
      <w:r w:rsidRPr="00E12014">
        <w:rPr>
          <w:i/>
          <w:sz w:val="24"/>
          <w:szCs w:val="24"/>
        </w:rPr>
        <w:t xml:space="preserve">Ключевые слова: </w:t>
      </w:r>
      <w:r w:rsidRPr="00E12014">
        <w:rPr>
          <w:sz w:val="24"/>
          <w:szCs w:val="24"/>
        </w:rPr>
        <w:t xml:space="preserve">репродуктивное поведение; демографическое развитие; факторы; </w:t>
      </w:r>
      <w:proofErr w:type="spellStart"/>
      <w:r w:rsidRPr="00E12014">
        <w:rPr>
          <w:sz w:val="24"/>
          <w:szCs w:val="24"/>
        </w:rPr>
        <w:t>среднедетный</w:t>
      </w:r>
      <w:proofErr w:type="spellEnd"/>
      <w:r w:rsidRPr="00E12014">
        <w:rPr>
          <w:sz w:val="24"/>
          <w:szCs w:val="24"/>
        </w:rPr>
        <w:t xml:space="preserve"> тип семьи; </w:t>
      </w:r>
      <w:proofErr w:type="spellStart"/>
      <w:r w:rsidRPr="00E12014">
        <w:rPr>
          <w:sz w:val="24"/>
          <w:szCs w:val="24"/>
        </w:rPr>
        <w:t>малодетный</w:t>
      </w:r>
      <w:proofErr w:type="spellEnd"/>
      <w:r w:rsidRPr="00E12014">
        <w:rPr>
          <w:sz w:val="24"/>
          <w:szCs w:val="24"/>
        </w:rPr>
        <w:t xml:space="preserve"> тип семьи; население.</w:t>
      </w:r>
    </w:p>
    <w:p w:rsidR="00E12014" w:rsidRPr="00D747E7" w:rsidRDefault="00E12014" w:rsidP="00E12014">
      <w:pPr>
        <w:pStyle w:val="a3"/>
        <w:ind w:left="0" w:right="-1"/>
        <w:rPr>
          <w:sz w:val="24"/>
          <w:szCs w:val="24"/>
        </w:rPr>
      </w:pPr>
    </w:p>
    <w:p w:rsidR="00E12014" w:rsidRPr="00D747E7" w:rsidRDefault="00E12014" w:rsidP="00E12014">
      <w:pPr>
        <w:spacing w:line="360" w:lineRule="auto"/>
        <w:ind w:right="-1"/>
        <w:jc w:val="both"/>
        <w:rPr>
          <w:rFonts w:ascii="Times New Roman" w:hAnsi="Times New Roman" w:cs="Times New Roman"/>
          <w:sz w:val="24"/>
          <w:szCs w:val="24"/>
        </w:rPr>
      </w:pPr>
      <w:proofErr w:type="spellStart"/>
      <w:r w:rsidRPr="00E12014">
        <w:rPr>
          <w:rFonts w:ascii="Times New Roman" w:hAnsi="Times New Roman" w:cs="Times New Roman"/>
          <w:b/>
          <w:i/>
          <w:sz w:val="24"/>
          <w:szCs w:val="24"/>
        </w:rPr>
        <w:t>Яйтакова</w:t>
      </w:r>
      <w:proofErr w:type="spellEnd"/>
      <w:r w:rsidRPr="00E12014">
        <w:rPr>
          <w:rFonts w:ascii="Times New Roman" w:hAnsi="Times New Roman" w:cs="Times New Roman"/>
          <w:b/>
          <w:i/>
          <w:sz w:val="24"/>
          <w:szCs w:val="24"/>
        </w:rPr>
        <w:t xml:space="preserve"> </w:t>
      </w:r>
      <w:proofErr w:type="spellStart"/>
      <w:r w:rsidRPr="00E12014">
        <w:rPr>
          <w:rFonts w:ascii="Times New Roman" w:hAnsi="Times New Roman" w:cs="Times New Roman"/>
          <w:b/>
          <w:i/>
          <w:sz w:val="24"/>
          <w:szCs w:val="24"/>
        </w:rPr>
        <w:t>Аруна</w:t>
      </w:r>
      <w:proofErr w:type="spellEnd"/>
      <w:r w:rsidRPr="00E12014">
        <w:rPr>
          <w:rFonts w:ascii="Times New Roman" w:hAnsi="Times New Roman" w:cs="Times New Roman"/>
          <w:b/>
          <w:i/>
          <w:sz w:val="24"/>
          <w:szCs w:val="24"/>
        </w:rPr>
        <w:t xml:space="preserve"> Васильевна</w:t>
      </w:r>
      <w:r w:rsidRPr="00E12014">
        <w:rPr>
          <w:rFonts w:ascii="Times New Roman" w:hAnsi="Times New Roman" w:cs="Times New Roman"/>
          <w:sz w:val="24"/>
          <w:szCs w:val="24"/>
        </w:rPr>
        <w:t xml:space="preserve"> — аспирант кафедры социальной работы; Горно-Алтайский государственный университет; 649000, Республика Алтай, Горно-Алтайск, ул. Социалистическая, 32; </w:t>
      </w:r>
      <w:hyperlink r:id="rId11" w:history="1">
        <w:r w:rsidRPr="00E12014">
          <w:rPr>
            <w:rFonts w:ascii="Times New Roman" w:hAnsi="Times New Roman" w:cs="Times New Roman"/>
            <w:sz w:val="24"/>
            <w:szCs w:val="24"/>
          </w:rPr>
          <w:t>aruna_tatina@mail.ru</w:t>
        </w:r>
      </w:hyperlink>
      <w:r w:rsidRPr="00D747E7">
        <w:rPr>
          <w:rFonts w:ascii="Times New Roman" w:hAnsi="Times New Roman" w:cs="Times New Roman"/>
          <w:sz w:val="24"/>
          <w:szCs w:val="24"/>
        </w:rPr>
        <w:t>.</w:t>
      </w:r>
    </w:p>
    <w:p w:rsidR="00E12014" w:rsidRDefault="00E12014" w:rsidP="00E12014">
      <w:pPr>
        <w:pStyle w:val="2"/>
      </w:pPr>
    </w:p>
    <w:p w:rsidR="00E12014" w:rsidRPr="00936C28" w:rsidRDefault="00E12014" w:rsidP="00E12014">
      <w:pPr>
        <w:pStyle w:val="a4"/>
        <w:rPr>
          <w:b w:val="0"/>
          <w:i w:val="0"/>
          <w:sz w:val="24"/>
          <w:szCs w:val="24"/>
        </w:rPr>
      </w:pPr>
      <w:bookmarkStart w:id="42" w:name="_Toc352061090"/>
      <w:r w:rsidRPr="00936C28">
        <w:rPr>
          <w:sz w:val="24"/>
          <w:szCs w:val="24"/>
        </w:rPr>
        <w:t>Балезина</w:t>
      </w:r>
      <w:bookmarkEnd w:id="42"/>
      <w:r w:rsidRPr="00936C28">
        <w:rPr>
          <w:sz w:val="24"/>
          <w:szCs w:val="24"/>
        </w:rPr>
        <w:t xml:space="preserve"> Е.А. </w:t>
      </w:r>
      <w:bookmarkStart w:id="43" w:name="_Toc352061089"/>
      <w:r w:rsidRPr="00936C28">
        <w:rPr>
          <w:b w:val="0"/>
          <w:i w:val="0"/>
          <w:sz w:val="24"/>
          <w:szCs w:val="24"/>
        </w:rPr>
        <w:t>СОВРЕМЕННЫЙ ВЗГЛЯД НА ТЕОРИИ МОДЕРНИЗАЦИИ</w:t>
      </w:r>
      <w:bookmarkEnd w:id="43"/>
    </w:p>
    <w:p w:rsidR="00E12014" w:rsidRPr="00936C28" w:rsidRDefault="00936C28" w:rsidP="00D747E7">
      <w:pPr>
        <w:pStyle w:val="a3"/>
        <w:spacing w:line="276" w:lineRule="auto"/>
        <w:ind w:left="0" w:right="-1"/>
        <w:rPr>
          <w:sz w:val="24"/>
          <w:szCs w:val="24"/>
        </w:rPr>
      </w:pPr>
      <w:r w:rsidRPr="001E3C5F">
        <w:rPr>
          <w:i/>
          <w:sz w:val="24"/>
          <w:szCs w:val="24"/>
        </w:rPr>
        <w:t>Аннотация:</w:t>
      </w:r>
      <w:r w:rsidRPr="001E3C5F">
        <w:rPr>
          <w:sz w:val="24"/>
          <w:szCs w:val="24"/>
        </w:rPr>
        <w:t xml:space="preserve"> </w:t>
      </w:r>
      <w:r w:rsidR="00E12014" w:rsidRPr="00936C28">
        <w:rPr>
          <w:sz w:val="24"/>
          <w:szCs w:val="24"/>
        </w:rPr>
        <w:t xml:space="preserve">Приведена характеристика современного </w:t>
      </w:r>
      <w:proofErr w:type="spellStart"/>
      <w:r w:rsidR="00E12014" w:rsidRPr="00936C28">
        <w:rPr>
          <w:sz w:val="24"/>
          <w:szCs w:val="24"/>
        </w:rPr>
        <w:t>социологическогое</w:t>
      </w:r>
      <w:proofErr w:type="spellEnd"/>
      <w:r w:rsidR="00E12014" w:rsidRPr="00936C28">
        <w:rPr>
          <w:sz w:val="24"/>
          <w:szCs w:val="24"/>
        </w:rPr>
        <w:t xml:space="preserve"> понимания процессов модернизации как незавершенного проекта для любого общества. Представлены несколько основных видов теорий модернизации. Каждая из теорий рассматривается с позиций идей современных социологов.</w:t>
      </w:r>
    </w:p>
    <w:p w:rsidR="00E12014" w:rsidRPr="00D747E7" w:rsidRDefault="00E12014" w:rsidP="00D747E7">
      <w:pPr>
        <w:pStyle w:val="a3"/>
        <w:spacing w:line="276" w:lineRule="auto"/>
        <w:ind w:left="0" w:right="-1"/>
        <w:rPr>
          <w:sz w:val="24"/>
          <w:szCs w:val="24"/>
        </w:rPr>
      </w:pPr>
      <w:r w:rsidRPr="00936C28">
        <w:rPr>
          <w:i/>
          <w:sz w:val="24"/>
          <w:szCs w:val="24"/>
        </w:rPr>
        <w:t>Ключевые слова:</w:t>
      </w:r>
      <w:r w:rsidRPr="00936C28">
        <w:rPr>
          <w:sz w:val="24"/>
          <w:szCs w:val="24"/>
        </w:rPr>
        <w:t xml:space="preserve"> модернизация; социологические теории модернизации; «культурные» и «</w:t>
      </w:r>
      <w:proofErr w:type="spellStart"/>
      <w:r w:rsidRPr="00936C28">
        <w:rPr>
          <w:sz w:val="24"/>
          <w:szCs w:val="24"/>
        </w:rPr>
        <w:t>акультурные</w:t>
      </w:r>
      <w:proofErr w:type="spellEnd"/>
      <w:r w:rsidRPr="00936C28">
        <w:rPr>
          <w:sz w:val="24"/>
          <w:szCs w:val="24"/>
        </w:rPr>
        <w:t>» теории</w:t>
      </w:r>
    </w:p>
    <w:p w:rsidR="00936C28" w:rsidRPr="00D747E7" w:rsidRDefault="00936C28" w:rsidP="00E12014">
      <w:pPr>
        <w:pStyle w:val="a3"/>
        <w:ind w:left="0" w:right="-1"/>
        <w:rPr>
          <w:sz w:val="24"/>
          <w:szCs w:val="24"/>
        </w:rPr>
      </w:pPr>
    </w:p>
    <w:p w:rsidR="00E12014" w:rsidRPr="00936C28" w:rsidRDefault="00E12014" w:rsidP="00E12014">
      <w:pPr>
        <w:spacing w:line="360" w:lineRule="auto"/>
        <w:ind w:right="-1"/>
        <w:jc w:val="both"/>
        <w:rPr>
          <w:rFonts w:ascii="Times New Roman" w:hAnsi="Times New Roman" w:cs="Times New Roman"/>
          <w:sz w:val="24"/>
          <w:szCs w:val="24"/>
        </w:rPr>
      </w:pPr>
      <w:r w:rsidRPr="00936C28">
        <w:rPr>
          <w:rFonts w:ascii="Times New Roman" w:hAnsi="Times New Roman" w:cs="Times New Roman"/>
          <w:b/>
          <w:i/>
          <w:sz w:val="24"/>
          <w:szCs w:val="24"/>
        </w:rPr>
        <w:t>Балезина Екатерина Андреевна</w:t>
      </w:r>
      <w:r w:rsidRPr="00936C28">
        <w:rPr>
          <w:rFonts w:ascii="Times New Roman" w:hAnsi="Times New Roman" w:cs="Times New Roman"/>
          <w:sz w:val="24"/>
          <w:szCs w:val="24"/>
        </w:rPr>
        <w:t xml:space="preserve"> — ассистент кафедры социологии и политологии; Пермский государственный национальный исследовательский университет; 614990, Пермь, ул. </w:t>
      </w:r>
      <w:proofErr w:type="spellStart"/>
      <w:r w:rsidRPr="00936C28">
        <w:rPr>
          <w:rFonts w:ascii="Times New Roman" w:hAnsi="Times New Roman" w:cs="Times New Roman"/>
          <w:sz w:val="24"/>
          <w:szCs w:val="24"/>
        </w:rPr>
        <w:t>Букирева</w:t>
      </w:r>
      <w:proofErr w:type="spellEnd"/>
      <w:r w:rsidRPr="00936C28">
        <w:rPr>
          <w:rFonts w:ascii="Times New Roman" w:hAnsi="Times New Roman" w:cs="Times New Roman"/>
          <w:sz w:val="24"/>
          <w:szCs w:val="24"/>
        </w:rPr>
        <w:t xml:space="preserve">, 15; </w:t>
      </w:r>
      <w:proofErr w:type="spellStart"/>
      <w:r w:rsidR="00936C28" w:rsidRPr="00936C28">
        <w:rPr>
          <w:rFonts w:ascii="Times New Roman" w:hAnsi="Times New Roman" w:cs="Times New Roman"/>
          <w:sz w:val="24"/>
          <w:szCs w:val="24"/>
        </w:rPr>
        <w:t>balezina-ekaterina@rambler.ru</w:t>
      </w:r>
      <w:proofErr w:type="spellEnd"/>
      <w:r w:rsidR="00936C28" w:rsidRPr="00936C28">
        <w:rPr>
          <w:rFonts w:ascii="Times New Roman" w:hAnsi="Times New Roman" w:cs="Times New Roman"/>
          <w:sz w:val="24"/>
          <w:szCs w:val="24"/>
        </w:rPr>
        <w:t>.</w:t>
      </w:r>
    </w:p>
    <w:p w:rsidR="00936C28" w:rsidRPr="00936C28" w:rsidRDefault="00936C28" w:rsidP="00936C28">
      <w:pPr>
        <w:pStyle w:val="2"/>
      </w:pPr>
    </w:p>
    <w:p w:rsidR="00936C28" w:rsidRPr="00936C28" w:rsidRDefault="00936C28" w:rsidP="00936C28">
      <w:pPr>
        <w:pStyle w:val="a4"/>
        <w:rPr>
          <w:b w:val="0"/>
          <w:i w:val="0"/>
        </w:rPr>
      </w:pPr>
      <w:bookmarkStart w:id="44" w:name="_Toc352061094"/>
      <w:r>
        <w:t>Самсонов</w:t>
      </w:r>
      <w:bookmarkEnd w:id="44"/>
      <w:r w:rsidRPr="00936C28">
        <w:t xml:space="preserve"> </w:t>
      </w:r>
      <w:r>
        <w:t>В.В. </w:t>
      </w:r>
      <w:bookmarkStart w:id="45" w:name="_Toc352061093"/>
      <w:r w:rsidRPr="00936C28">
        <w:rPr>
          <w:b w:val="0"/>
          <w:i w:val="0"/>
        </w:rPr>
        <w:t>СОЦИАЛЬНОЕ КАЧЕСТВО РАЗВИТИЯ ТЕРРИТОРИЙ: ПРОБЛЕМЫ ИЗМЕРЕНИЯ</w:t>
      </w:r>
      <w:bookmarkEnd w:id="45"/>
    </w:p>
    <w:p w:rsidR="00936C28" w:rsidRPr="00936C28" w:rsidRDefault="00936C28" w:rsidP="00D747E7">
      <w:pPr>
        <w:pStyle w:val="a3"/>
        <w:spacing w:line="276" w:lineRule="auto"/>
        <w:ind w:left="0" w:right="-1"/>
        <w:rPr>
          <w:sz w:val="24"/>
          <w:szCs w:val="24"/>
        </w:rPr>
      </w:pPr>
      <w:r w:rsidRPr="001E3C5F">
        <w:rPr>
          <w:i/>
          <w:sz w:val="24"/>
          <w:szCs w:val="24"/>
        </w:rPr>
        <w:t>Аннотация:</w:t>
      </w:r>
      <w:r w:rsidRPr="001E3C5F">
        <w:rPr>
          <w:sz w:val="24"/>
          <w:szCs w:val="24"/>
        </w:rPr>
        <w:t xml:space="preserve"> </w:t>
      </w:r>
      <w:r w:rsidRPr="00936C28">
        <w:rPr>
          <w:sz w:val="24"/>
          <w:szCs w:val="24"/>
        </w:rPr>
        <w:t>Рассматриваются теоретические основания концепции «социального качества» как методологии комплексного исследования процессов социального развития территорий и сообществ. Анализируются ключевые элементы «социального качества», рассматривается проблема их взаимосвязи и приоритетности в исследовании.</w:t>
      </w:r>
    </w:p>
    <w:p w:rsidR="00936C28" w:rsidRPr="00D747E7" w:rsidRDefault="00936C28" w:rsidP="00D747E7">
      <w:pPr>
        <w:pStyle w:val="a3"/>
        <w:spacing w:line="276" w:lineRule="auto"/>
        <w:ind w:left="0" w:right="-1"/>
        <w:rPr>
          <w:sz w:val="24"/>
          <w:szCs w:val="24"/>
        </w:rPr>
      </w:pPr>
      <w:r w:rsidRPr="00936C28">
        <w:rPr>
          <w:i/>
          <w:sz w:val="24"/>
          <w:szCs w:val="24"/>
        </w:rPr>
        <w:t>Ключевые слова:</w:t>
      </w:r>
      <w:r w:rsidRPr="00936C28">
        <w:rPr>
          <w:sz w:val="24"/>
          <w:szCs w:val="24"/>
        </w:rPr>
        <w:t xml:space="preserve"> социальное качество; инклюзия; </w:t>
      </w:r>
      <w:proofErr w:type="spellStart"/>
      <w:r w:rsidRPr="00936C28">
        <w:rPr>
          <w:sz w:val="24"/>
          <w:szCs w:val="24"/>
        </w:rPr>
        <w:t>эксклюзия</w:t>
      </w:r>
      <w:proofErr w:type="spellEnd"/>
      <w:r w:rsidRPr="00936C28">
        <w:rPr>
          <w:sz w:val="24"/>
          <w:szCs w:val="24"/>
        </w:rPr>
        <w:t>; включенность; сплоченность; стратификация</w:t>
      </w:r>
    </w:p>
    <w:p w:rsidR="00936C28" w:rsidRPr="00D747E7" w:rsidRDefault="00936C28" w:rsidP="00936C28">
      <w:pPr>
        <w:pStyle w:val="a3"/>
        <w:ind w:left="0" w:right="-1"/>
        <w:rPr>
          <w:sz w:val="24"/>
          <w:szCs w:val="24"/>
        </w:rPr>
      </w:pPr>
    </w:p>
    <w:p w:rsidR="00936C28" w:rsidRDefault="00936C28" w:rsidP="00E12014">
      <w:pPr>
        <w:spacing w:line="360" w:lineRule="auto"/>
        <w:ind w:right="-1"/>
        <w:jc w:val="both"/>
        <w:rPr>
          <w:rFonts w:ascii="Times New Roman" w:hAnsi="Times New Roman" w:cs="Times New Roman"/>
          <w:sz w:val="24"/>
          <w:szCs w:val="24"/>
          <w:lang w:val="en-US"/>
        </w:rPr>
      </w:pPr>
      <w:r w:rsidRPr="00936C28">
        <w:rPr>
          <w:rFonts w:ascii="Times New Roman" w:hAnsi="Times New Roman" w:cs="Times New Roman"/>
          <w:b/>
          <w:i/>
          <w:sz w:val="24"/>
          <w:szCs w:val="24"/>
        </w:rPr>
        <w:lastRenderedPageBreak/>
        <w:t>Самсонов Всеволод Владимирович</w:t>
      </w:r>
      <w:r w:rsidRPr="00936C28">
        <w:rPr>
          <w:rFonts w:ascii="Times New Roman" w:hAnsi="Times New Roman" w:cs="Times New Roman"/>
          <w:sz w:val="24"/>
          <w:szCs w:val="24"/>
        </w:rPr>
        <w:t xml:space="preserve"> — кандидат философских наук, научный сотрудник; Институт философии и права Сибирского отделения РАН; 630090, Новосибирск, ул. Акад. Николаева, 8; </w:t>
      </w:r>
      <w:hyperlink r:id="rId12" w:history="1">
        <w:r w:rsidRPr="00936C28">
          <w:rPr>
            <w:rFonts w:ascii="Times New Roman" w:hAnsi="Times New Roman" w:cs="Times New Roman"/>
            <w:sz w:val="24"/>
            <w:szCs w:val="24"/>
          </w:rPr>
          <w:t>highbook@yandex.ru</w:t>
        </w:r>
      </w:hyperlink>
      <w:r>
        <w:rPr>
          <w:rFonts w:ascii="Times New Roman" w:hAnsi="Times New Roman" w:cs="Times New Roman"/>
          <w:sz w:val="24"/>
          <w:szCs w:val="24"/>
          <w:lang w:val="en-US"/>
        </w:rPr>
        <w:t>.</w:t>
      </w:r>
    </w:p>
    <w:p w:rsidR="00936C28" w:rsidRDefault="00936C28" w:rsidP="00936C28">
      <w:pPr>
        <w:pStyle w:val="2"/>
      </w:pPr>
    </w:p>
    <w:p w:rsidR="00936C28" w:rsidRPr="00936C28" w:rsidRDefault="00936C28" w:rsidP="00936C28">
      <w:pPr>
        <w:pStyle w:val="a4"/>
        <w:rPr>
          <w:b w:val="0"/>
          <w:i w:val="0"/>
        </w:rPr>
      </w:pPr>
      <w:bookmarkStart w:id="46" w:name="_Toc352061098"/>
      <w:proofErr w:type="spellStart"/>
      <w:r>
        <w:t>Гасумова</w:t>
      </w:r>
      <w:bookmarkEnd w:id="46"/>
      <w:proofErr w:type="spellEnd"/>
      <w:r w:rsidRPr="00936C28">
        <w:t xml:space="preserve"> </w:t>
      </w:r>
      <w:r>
        <w:t>С.Е. </w:t>
      </w:r>
      <w:bookmarkStart w:id="47" w:name="_Toc352061097"/>
      <w:r w:rsidRPr="00936C28">
        <w:rPr>
          <w:b w:val="0"/>
          <w:i w:val="0"/>
        </w:rPr>
        <w:t xml:space="preserve">ОТНОШЕНИЕ НОМИНАНТОВ КОНКУРСА ПРОФЕССИОНАЛЬНОГО МАСТЕРСТВА СРЕДИ РАБОТНИКОВ СОЦИАЛЬНЫХ СЛУЖБ ПЕРМСКОГО КРАЯ К ПРОЦЕДУРЕ УЧАСТИЯ В </w:t>
      </w:r>
      <w:proofErr w:type="gramStart"/>
      <w:r w:rsidRPr="00936C28">
        <w:rPr>
          <w:b w:val="0"/>
          <w:i w:val="0"/>
        </w:rPr>
        <w:t>ПУБЛИЧНОМ</w:t>
      </w:r>
      <w:proofErr w:type="gramEnd"/>
      <w:r w:rsidRPr="00936C28">
        <w:rPr>
          <w:b w:val="0"/>
          <w:i w:val="0"/>
        </w:rPr>
        <w:t xml:space="preserve"> ИНТЕРНЕТ-ГОЛОСОВАНИИ</w:t>
      </w:r>
      <w:bookmarkEnd w:id="47"/>
    </w:p>
    <w:p w:rsidR="00936C28" w:rsidRPr="00936C28" w:rsidRDefault="00936C28" w:rsidP="00D747E7">
      <w:pPr>
        <w:pStyle w:val="a3"/>
        <w:spacing w:line="276" w:lineRule="auto"/>
        <w:ind w:left="0" w:right="-1"/>
        <w:rPr>
          <w:sz w:val="24"/>
          <w:szCs w:val="24"/>
        </w:rPr>
      </w:pPr>
      <w:r w:rsidRPr="001E3C5F">
        <w:rPr>
          <w:i/>
          <w:sz w:val="24"/>
          <w:szCs w:val="24"/>
        </w:rPr>
        <w:t>Аннотация:</w:t>
      </w:r>
      <w:r w:rsidRPr="001E3C5F">
        <w:rPr>
          <w:sz w:val="24"/>
          <w:szCs w:val="24"/>
        </w:rPr>
        <w:t xml:space="preserve"> </w:t>
      </w:r>
      <w:r w:rsidRPr="00936C28">
        <w:rPr>
          <w:sz w:val="24"/>
          <w:szCs w:val="24"/>
        </w:rPr>
        <w:t xml:space="preserve">Представлен научно-методический анализ использования технологии </w:t>
      </w:r>
      <w:proofErr w:type="spellStart"/>
      <w:r w:rsidRPr="00936C28">
        <w:rPr>
          <w:sz w:val="24"/>
          <w:szCs w:val="24"/>
        </w:rPr>
        <w:t>интернет-голосования</w:t>
      </w:r>
      <w:proofErr w:type="spellEnd"/>
      <w:r w:rsidRPr="00936C28">
        <w:rPr>
          <w:sz w:val="24"/>
          <w:szCs w:val="24"/>
        </w:rPr>
        <w:t xml:space="preserve"> в конкурсе профессионального мастерства работников социальных служб в Пермском крае «Призвание – 2012», показана эффективность этой технологии в повышении публичного статуса и улучшении имиджа профессии, рассмотрены результаты анкетного опроса самих номинантов </w:t>
      </w:r>
      <w:proofErr w:type="spellStart"/>
      <w:r w:rsidRPr="00936C28">
        <w:rPr>
          <w:sz w:val="24"/>
          <w:szCs w:val="24"/>
        </w:rPr>
        <w:t>интернет-голосования</w:t>
      </w:r>
      <w:proofErr w:type="spellEnd"/>
      <w:r w:rsidRPr="00936C28">
        <w:rPr>
          <w:sz w:val="24"/>
          <w:szCs w:val="24"/>
        </w:rPr>
        <w:t xml:space="preserve"> об их </w:t>
      </w:r>
      <w:proofErr w:type="gramStart"/>
      <w:r w:rsidRPr="00936C28">
        <w:rPr>
          <w:sz w:val="24"/>
          <w:szCs w:val="24"/>
        </w:rPr>
        <w:t>впечатлениях</w:t>
      </w:r>
      <w:proofErr w:type="gramEnd"/>
      <w:r w:rsidRPr="00936C28">
        <w:rPr>
          <w:sz w:val="24"/>
          <w:szCs w:val="24"/>
        </w:rPr>
        <w:t xml:space="preserve"> о процедуре голосования и произошедших в его результате изменениях в личной и профессиональной жизни. На основе опыта организации </w:t>
      </w:r>
      <w:proofErr w:type="spellStart"/>
      <w:proofErr w:type="gramStart"/>
      <w:r w:rsidRPr="00936C28">
        <w:rPr>
          <w:sz w:val="24"/>
          <w:szCs w:val="24"/>
        </w:rPr>
        <w:t>интернет-голосования</w:t>
      </w:r>
      <w:proofErr w:type="spellEnd"/>
      <w:proofErr w:type="gramEnd"/>
      <w:r w:rsidRPr="00936C28">
        <w:rPr>
          <w:sz w:val="24"/>
          <w:szCs w:val="24"/>
        </w:rPr>
        <w:t xml:space="preserve"> разработаны рекомендации органам государственной власти по повышению эффективности информатизации социальной работы и позиционированию этой сферы в сети Интернет в соответствии с потребностями современного общества.</w:t>
      </w:r>
    </w:p>
    <w:p w:rsidR="00936C28" w:rsidRPr="00D747E7" w:rsidRDefault="00936C28" w:rsidP="00D747E7">
      <w:pPr>
        <w:pStyle w:val="a3"/>
        <w:spacing w:line="276" w:lineRule="auto"/>
        <w:ind w:left="0" w:right="-1"/>
        <w:rPr>
          <w:sz w:val="24"/>
          <w:szCs w:val="24"/>
        </w:rPr>
      </w:pPr>
      <w:proofErr w:type="gramStart"/>
      <w:r w:rsidRPr="00936C28">
        <w:rPr>
          <w:i/>
          <w:sz w:val="24"/>
          <w:szCs w:val="24"/>
        </w:rPr>
        <w:t>Ключевые слова:</w:t>
      </w:r>
      <w:r w:rsidRPr="00936C28">
        <w:rPr>
          <w:sz w:val="24"/>
          <w:szCs w:val="24"/>
        </w:rPr>
        <w:t xml:space="preserve"> информатизация; информационные технологии; Интернет, интернет-голосование; социальная работа; социальные службы.</w:t>
      </w:r>
      <w:proofErr w:type="gramEnd"/>
    </w:p>
    <w:p w:rsidR="00936C28" w:rsidRPr="00D747E7" w:rsidRDefault="00936C28" w:rsidP="00936C28">
      <w:pPr>
        <w:pStyle w:val="a3"/>
        <w:ind w:left="0" w:right="-1"/>
        <w:rPr>
          <w:sz w:val="24"/>
          <w:szCs w:val="24"/>
        </w:rPr>
      </w:pPr>
    </w:p>
    <w:p w:rsidR="00936C28" w:rsidRPr="00936C28" w:rsidRDefault="00936C28" w:rsidP="00E12014">
      <w:pPr>
        <w:spacing w:line="360" w:lineRule="auto"/>
        <w:ind w:right="-1"/>
        <w:jc w:val="both"/>
        <w:rPr>
          <w:rFonts w:ascii="Times New Roman" w:hAnsi="Times New Roman" w:cs="Times New Roman"/>
          <w:sz w:val="24"/>
          <w:szCs w:val="24"/>
        </w:rPr>
      </w:pPr>
      <w:proofErr w:type="spellStart"/>
      <w:r w:rsidRPr="00936C28">
        <w:rPr>
          <w:rFonts w:ascii="Times New Roman" w:hAnsi="Times New Roman" w:cs="Times New Roman"/>
          <w:b/>
          <w:i/>
          <w:sz w:val="24"/>
          <w:szCs w:val="24"/>
        </w:rPr>
        <w:t>Гасумова</w:t>
      </w:r>
      <w:proofErr w:type="spellEnd"/>
      <w:r w:rsidRPr="00936C28">
        <w:rPr>
          <w:rFonts w:ascii="Times New Roman" w:hAnsi="Times New Roman" w:cs="Times New Roman"/>
          <w:b/>
          <w:i/>
          <w:sz w:val="24"/>
          <w:szCs w:val="24"/>
        </w:rPr>
        <w:t xml:space="preserve"> Светлана Евгеньевна</w:t>
      </w:r>
      <w:r w:rsidRPr="00936C28">
        <w:rPr>
          <w:rFonts w:ascii="Times New Roman" w:hAnsi="Times New Roman" w:cs="Times New Roman"/>
          <w:sz w:val="24"/>
          <w:szCs w:val="24"/>
        </w:rPr>
        <w:t xml:space="preserve"> — кандидат социологических наук, доцент кафедры социологии и политологии; Пермский государственный национальный исследовательский университет; 614990, Пермь, </w:t>
      </w:r>
      <w:proofErr w:type="spellStart"/>
      <w:r w:rsidRPr="00936C28">
        <w:rPr>
          <w:rFonts w:ascii="Times New Roman" w:hAnsi="Times New Roman" w:cs="Times New Roman"/>
          <w:sz w:val="24"/>
          <w:szCs w:val="24"/>
        </w:rPr>
        <w:t>Букирева</w:t>
      </w:r>
      <w:proofErr w:type="spellEnd"/>
      <w:r w:rsidRPr="00936C28">
        <w:rPr>
          <w:rFonts w:ascii="Times New Roman" w:hAnsi="Times New Roman" w:cs="Times New Roman"/>
          <w:sz w:val="24"/>
          <w:szCs w:val="24"/>
        </w:rPr>
        <w:t xml:space="preserve">, 15; </w:t>
      </w:r>
      <w:proofErr w:type="spellStart"/>
      <w:r>
        <w:rPr>
          <w:rFonts w:ascii="Times New Roman" w:hAnsi="Times New Roman" w:cs="Times New Roman"/>
          <w:sz w:val="24"/>
          <w:szCs w:val="24"/>
        </w:rPr>
        <w:t>svetagasumova@ya.r</w:t>
      </w:r>
      <w:proofErr w:type="spellEnd"/>
      <w:r>
        <w:rPr>
          <w:rFonts w:ascii="Times New Roman" w:hAnsi="Times New Roman" w:cs="Times New Roman"/>
          <w:sz w:val="24"/>
          <w:szCs w:val="24"/>
          <w:lang w:val="en-US"/>
        </w:rPr>
        <w:t>u</w:t>
      </w:r>
      <w:r w:rsidRPr="00936C28">
        <w:rPr>
          <w:rFonts w:ascii="Times New Roman" w:hAnsi="Times New Roman" w:cs="Times New Roman"/>
          <w:sz w:val="24"/>
          <w:szCs w:val="24"/>
        </w:rPr>
        <w:t>.</w:t>
      </w:r>
    </w:p>
    <w:p w:rsidR="00936C28" w:rsidRDefault="00936C28" w:rsidP="00936C28">
      <w:pPr>
        <w:pStyle w:val="2"/>
      </w:pPr>
    </w:p>
    <w:p w:rsidR="00936C28" w:rsidRDefault="00936C28" w:rsidP="00936C28">
      <w:pPr>
        <w:pStyle w:val="a4"/>
      </w:pPr>
      <w:bookmarkStart w:id="48" w:name="_Toc352061102"/>
      <w:r>
        <w:t>Григорьева</w:t>
      </w:r>
      <w:bookmarkEnd w:id="48"/>
      <w:r w:rsidRPr="00936C28">
        <w:t xml:space="preserve"> </w:t>
      </w:r>
      <w:r>
        <w:t>М.И. </w:t>
      </w:r>
      <w:bookmarkStart w:id="49" w:name="_Toc352061101"/>
      <w:r w:rsidRPr="00936C28">
        <w:rPr>
          <w:b w:val="0"/>
          <w:i w:val="0"/>
        </w:rPr>
        <w:t>ВОСТРЕБОВАННОСТЬ РАБОЧИХ ПРОФЕССИЙ НА РЫНКЕ ТРУДА ПЕРМСКОГО КРАЯ В УСЛОВИЯХ СОВРЕМЕННОЙ СОЦИАЛЬНОЙ РЕАЛЬНОСТИ</w:t>
      </w:r>
      <w:bookmarkEnd w:id="49"/>
    </w:p>
    <w:p w:rsidR="00936C28" w:rsidRPr="00936C28" w:rsidRDefault="009E46E1" w:rsidP="00D747E7">
      <w:pPr>
        <w:pStyle w:val="a3"/>
        <w:spacing w:line="276" w:lineRule="auto"/>
        <w:ind w:left="0" w:right="-1"/>
        <w:rPr>
          <w:sz w:val="24"/>
          <w:szCs w:val="24"/>
        </w:rPr>
      </w:pPr>
      <w:r w:rsidRPr="001E3C5F">
        <w:rPr>
          <w:i/>
          <w:sz w:val="24"/>
          <w:szCs w:val="24"/>
        </w:rPr>
        <w:t>Аннотация:</w:t>
      </w:r>
      <w:r w:rsidRPr="001E3C5F">
        <w:rPr>
          <w:sz w:val="24"/>
          <w:szCs w:val="24"/>
        </w:rPr>
        <w:t xml:space="preserve"> </w:t>
      </w:r>
      <w:r w:rsidR="00936C28" w:rsidRPr="00936C28">
        <w:rPr>
          <w:sz w:val="24"/>
          <w:szCs w:val="24"/>
        </w:rPr>
        <w:t xml:space="preserve">В настоящее время становится очевидной </w:t>
      </w:r>
      <w:proofErr w:type="spellStart"/>
      <w:r w:rsidR="00936C28" w:rsidRPr="00936C28">
        <w:rPr>
          <w:sz w:val="24"/>
          <w:szCs w:val="24"/>
        </w:rPr>
        <w:t>востребованность</w:t>
      </w:r>
      <w:proofErr w:type="spellEnd"/>
      <w:r w:rsidR="00936C28" w:rsidRPr="00936C28">
        <w:rPr>
          <w:sz w:val="24"/>
          <w:szCs w:val="24"/>
        </w:rPr>
        <w:t xml:space="preserve"> квалифицированных специалистов рабочих профессий в сфере производства, данные тенденции озвучивают в средствах массовой информации </w:t>
      </w:r>
      <w:proofErr w:type="gramStart"/>
      <w:r w:rsidR="00936C28" w:rsidRPr="00936C28">
        <w:rPr>
          <w:sz w:val="24"/>
          <w:szCs w:val="24"/>
        </w:rPr>
        <w:t>представители</w:t>
      </w:r>
      <w:proofErr w:type="gramEnd"/>
      <w:r w:rsidR="00936C28" w:rsidRPr="00936C28">
        <w:rPr>
          <w:sz w:val="24"/>
          <w:szCs w:val="24"/>
        </w:rPr>
        <w:t xml:space="preserve"> как крупнейших российских предприятий, так и представители среднего и малого бизнеса. В связи с этим представляет интерес исследование спроса на квалифицированную рабочую силу в пермских средствах массовой информации. В статье представлен анализ спроса на рабочие профессии на основе материалов эмпирических исследований, проведенных в Пермском крае в 2009 и 2011 годах с помощью метода </w:t>
      </w:r>
      <w:proofErr w:type="spellStart"/>
      <w:r w:rsidR="00936C28" w:rsidRPr="00936C28">
        <w:rPr>
          <w:sz w:val="24"/>
          <w:szCs w:val="24"/>
        </w:rPr>
        <w:t>контент-анализа</w:t>
      </w:r>
      <w:proofErr w:type="spellEnd"/>
      <w:r w:rsidR="00936C28" w:rsidRPr="00936C28">
        <w:rPr>
          <w:sz w:val="24"/>
          <w:szCs w:val="24"/>
        </w:rPr>
        <w:t xml:space="preserve"> пермских печатных СМИ.</w:t>
      </w:r>
    </w:p>
    <w:p w:rsidR="00936C28" w:rsidRPr="00D747E7" w:rsidRDefault="00936C28" w:rsidP="00D747E7">
      <w:pPr>
        <w:pStyle w:val="a3"/>
        <w:spacing w:line="276" w:lineRule="auto"/>
        <w:ind w:left="0" w:right="-1"/>
        <w:rPr>
          <w:sz w:val="24"/>
          <w:szCs w:val="24"/>
        </w:rPr>
      </w:pPr>
      <w:r w:rsidRPr="00936C28">
        <w:rPr>
          <w:i/>
          <w:sz w:val="24"/>
          <w:szCs w:val="24"/>
        </w:rPr>
        <w:lastRenderedPageBreak/>
        <w:t>Ключевые слова:</w:t>
      </w:r>
      <w:r w:rsidRPr="00936C28">
        <w:rPr>
          <w:sz w:val="24"/>
          <w:szCs w:val="24"/>
        </w:rPr>
        <w:t xml:space="preserve"> </w:t>
      </w:r>
      <w:proofErr w:type="spellStart"/>
      <w:r w:rsidRPr="00936C28">
        <w:rPr>
          <w:sz w:val="24"/>
          <w:szCs w:val="24"/>
        </w:rPr>
        <w:t>востребованность</w:t>
      </w:r>
      <w:proofErr w:type="spellEnd"/>
      <w:r w:rsidRPr="00936C28">
        <w:rPr>
          <w:sz w:val="24"/>
          <w:szCs w:val="24"/>
        </w:rPr>
        <w:t xml:space="preserve"> рабочих профессий; квалифицированные рабочие крупных и мелких промышленных предприятий; современная социальная реальность.</w:t>
      </w:r>
    </w:p>
    <w:p w:rsidR="00936C28" w:rsidRPr="00D747E7" w:rsidRDefault="00936C28" w:rsidP="00936C28">
      <w:pPr>
        <w:pStyle w:val="a3"/>
        <w:ind w:left="0" w:right="-1"/>
        <w:rPr>
          <w:sz w:val="24"/>
          <w:szCs w:val="24"/>
        </w:rPr>
      </w:pPr>
    </w:p>
    <w:p w:rsidR="00936C28" w:rsidRPr="00D747E7" w:rsidRDefault="00936C28" w:rsidP="00936C28">
      <w:pPr>
        <w:spacing w:line="360" w:lineRule="auto"/>
        <w:ind w:right="-1"/>
        <w:jc w:val="both"/>
        <w:rPr>
          <w:rFonts w:ascii="Times New Roman" w:hAnsi="Times New Roman" w:cs="Times New Roman"/>
          <w:sz w:val="24"/>
          <w:szCs w:val="24"/>
        </w:rPr>
      </w:pPr>
      <w:r w:rsidRPr="00936C28">
        <w:rPr>
          <w:rFonts w:ascii="Times New Roman" w:hAnsi="Times New Roman" w:cs="Times New Roman"/>
          <w:b/>
          <w:i/>
          <w:sz w:val="24"/>
          <w:szCs w:val="24"/>
        </w:rPr>
        <w:t xml:space="preserve">Григорьева Милана Игоревна </w:t>
      </w:r>
      <w:r w:rsidRPr="00936C28">
        <w:rPr>
          <w:rFonts w:ascii="Times New Roman" w:hAnsi="Times New Roman" w:cs="Times New Roman"/>
          <w:sz w:val="24"/>
          <w:szCs w:val="24"/>
        </w:rPr>
        <w:t xml:space="preserve">— старший преподаватель кафедры социальной работы; Пермский государственный национальный исследовательский университет; 614990, Пермь, ул. </w:t>
      </w:r>
      <w:proofErr w:type="spellStart"/>
      <w:r w:rsidRPr="00936C28">
        <w:rPr>
          <w:rFonts w:ascii="Times New Roman" w:hAnsi="Times New Roman" w:cs="Times New Roman"/>
          <w:sz w:val="24"/>
          <w:szCs w:val="24"/>
        </w:rPr>
        <w:t>Букирева</w:t>
      </w:r>
      <w:proofErr w:type="spellEnd"/>
      <w:r w:rsidRPr="00936C28">
        <w:rPr>
          <w:rFonts w:ascii="Times New Roman" w:hAnsi="Times New Roman" w:cs="Times New Roman"/>
          <w:sz w:val="24"/>
          <w:szCs w:val="24"/>
        </w:rPr>
        <w:t xml:space="preserve">, 15; </w:t>
      </w:r>
      <w:proofErr w:type="spellStart"/>
      <w:r w:rsidRPr="00936C28">
        <w:rPr>
          <w:rFonts w:ascii="Times New Roman" w:hAnsi="Times New Roman" w:cs="Times New Roman"/>
          <w:sz w:val="24"/>
          <w:szCs w:val="24"/>
        </w:rPr>
        <w:t>milanagrekhova@list.ru</w:t>
      </w:r>
      <w:proofErr w:type="spellEnd"/>
      <w:r w:rsidRPr="00D747E7">
        <w:rPr>
          <w:rFonts w:ascii="Times New Roman" w:hAnsi="Times New Roman" w:cs="Times New Roman"/>
          <w:sz w:val="24"/>
          <w:szCs w:val="24"/>
        </w:rPr>
        <w:t>.</w:t>
      </w:r>
    </w:p>
    <w:p w:rsidR="009E46E1" w:rsidRDefault="009E46E1" w:rsidP="009E46E1">
      <w:pPr>
        <w:pStyle w:val="2"/>
      </w:pPr>
    </w:p>
    <w:p w:rsidR="009E46E1" w:rsidRPr="009E46E1" w:rsidRDefault="009E46E1" w:rsidP="009E46E1">
      <w:pPr>
        <w:pStyle w:val="a4"/>
        <w:rPr>
          <w:b w:val="0"/>
          <w:i w:val="0"/>
          <w:sz w:val="24"/>
          <w:szCs w:val="24"/>
        </w:rPr>
      </w:pPr>
      <w:bookmarkStart w:id="50" w:name="_Toc352061106"/>
      <w:proofErr w:type="spellStart"/>
      <w:r w:rsidRPr="009E46E1">
        <w:rPr>
          <w:sz w:val="24"/>
          <w:szCs w:val="24"/>
        </w:rPr>
        <w:t>Чернега</w:t>
      </w:r>
      <w:bookmarkEnd w:id="50"/>
      <w:proofErr w:type="spellEnd"/>
      <w:r w:rsidRPr="009E46E1">
        <w:rPr>
          <w:sz w:val="24"/>
          <w:szCs w:val="24"/>
        </w:rPr>
        <w:t xml:space="preserve"> А.А. </w:t>
      </w:r>
      <w:bookmarkStart w:id="51" w:name="_Toc352061105"/>
      <w:r w:rsidRPr="009E46E1">
        <w:rPr>
          <w:b w:val="0"/>
          <w:i w:val="0"/>
          <w:sz w:val="24"/>
          <w:szCs w:val="24"/>
        </w:rPr>
        <w:t>ПРОБЛЕМЫ И ПЕРСПЕКТИВЫ ИНСТИТУЦИОНАЛИЗАЦИИ МУЗЕЯ В РОССИЙСКОМ ОБЩЕСТВЕ НА СОВРЕМЕННОМ ЭТАПЕ</w:t>
      </w:r>
      <w:bookmarkEnd w:id="51"/>
    </w:p>
    <w:p w:rsidR="009E46E1" w:rsidRPr="009E46E1" w:rsidRDefault="009E46E1" w:rsidP="00D747E7">
      <w:pPr>
        <w:pStyle w:val="a3"/>
        <w:spacing w:line="276" w:lineRule="auto"/>
        <w:ind w:left="0" w:right="0"/>
        <w:rPr>
          <w:sz w:val="24"/>
          <w:szCs w:val="24"/>
        </w:rPr>
      </w:pPr>
      <w:r w:rsidRPr="009E46E1">
        <w:rPr>
          <w:i/>
          <w:sz w:val="24"/>
          <w:szCs w:val="24"/>
        </w:rPr>
        <w:t>Аннотация:</w:t>
      </w:r>
      <w:r w:rsidRPr="009E46E1">
        <w:rPr>
          <w:sz w:val="24"/>
          <w:szCs w:val="24"/>
        </w:rPr>
        <w:t xml:space="preserve"> Обсуждаются актуальные проблемы и перспективы музея как социального института в России. Статья основана на результатах социологического исследования. Даются некоторые рекомендации для музеев.</w:t>
      </w:r>
    </w:p>
    <w:p w:rsidR="009E46E1" w:rsidRPr="00D747E7" w:rsidRDefault="009E46E1" w:rsidP="00D747E7">
      <w:pPr>
        <w:pStyle w:val="a3"/>
        <w:spacing w:line="276" w:lineRule="auto"/>
        <w:ind w:left="0" w:right="0"/>
        <w:rPr>
          <w:sz w:val="24"/>
          <w:szCs w:val="24"/>
        </w:rPr>
      </w:pPr>
      <w:r w:rsidRPr="009E46E1">
        <w:rPr>
          <w:i/>
          <w:sz w:val="24"/>
          <w:szCs w:val="24"/>
        </w:rPr>
        <w:t>Ключевые слова:</w:t>
      </w:r>
      <w:r w:rsidRPr="009E46E1">
        <w:rPr>
          <w:sz w:val="24"/>
          <w:szCs w:val="24"/>
        </w:rPr>
        <w:t xml:space="preserve"> музей; социальный институт; функции; проблемы музея; социальная польза; социальные перспективы музея.</w:t>
      </w:r>
    </w:p>
    <w:p w:rsidR="009E46E1" w:rsidRPr="00D747E7" w:rsidRDefault="009E46E1" w:rsidP="00D747E7">
      <w:pPr>
        <w:pStyle w:val="a3"/>
        <w:spacing w:line="276" w:lineRule="auto"/>
        <w:ind w:left="0" w:right="0"/>
        <w:rPr>
          <w:sz w:val="24"/>
          <w:szCs w:val="24"/>
        </w:rPr>
      </w:pPr>
    </w:p>
    <w:p w:rsidR="009E46E1" w:rsidRDefault="009E46E1" w:rsidP="009E46E1">
      <w:pPr>
        <w:spacing w:line="360" w:lineRule="auto"/>
        <w:ind w:right="-1"/>
        <w:jc w:val="both"/>
        <w:rPr>
          <w:rFonts w:ascii="Times New Roman" w:hAnsi="Times New Roman" w:cs="Times New Roman"/>
          <w:sz w:val="24"/>
          <w:szCs w:val="24"/>
          <w:lang w:val="en-US"/>
        </w:rPr>
      </w:pPr>
      <w:proofErr w:type="spellStart"/>
      <w:r w:rsidRPr="009E46E1">
        <w:rPr>
          <w:rFonts w:ascii="Times New Roman" w:hAnsi="Times New Roman" w:cs="Times New Roman"/>
          <w:b/>
          <w:i/>
          <w:sz w:val="24"/>
          <w:szCs w:val="24"/>
        </w:rPr>
        <w:t>Чернега</w:t>
      </w:r>
      <w:proofErr w:type="spellEnd"/>
      <w:r w:rsidRPr="009E46E1">
        <w:rPr>
          <w:rFonts w:ascii="Times New Roman" w:hAnsi="Times New Roman" w:cs="Times New Roman"/>
          <w:b/>
          <w:i/>
          <w:sz w:val="24"/>
          <w:szCs w:val="24"/>
        </w:rPr>
        <w:t xml:space="preserve"> Артем Андреевич — </w:t>
      </w:r>
      <w:r w:rsidRPr="009E46E1">
        <w:rPr>
          <w:rFonts w:ascii="Times New Roman" w:hAnsi="Times New Roman" w:cs="Times New Roman"/>
          <w:sz w:val="24"/>
          <w:szCs w:val="24"/>
        </w:rPr>
        <w:t xml:space="preserve">студент философско-социологического факультета; Пермский государственный национальный исследовательский университет; 614990, Пермь, ул. </w:t>
      </w:r>
      <w:proofErr w:type="spellStart"/>
      <w:r w:rsidRPr="009E46E1">
        <w:rPr>
          <w:rFonts w:ascii="Times New Roman" w:hAnsi="Times New Roman" w:cs="Times New Roman"/>
          <w:sz w:val="24"/>
          <w:szCs w:val="24"/>
        </w:rPr>
        <w:t>Букирева</w:t>
      </w:r>
      <w:proofErr w:type="spellEnd"/>
      <w:r w:rsidRPr="009E46E1">
        <w:rPr>
          <w:rFonts w:ascii="Times New Roman" w:hAnsi="Times New Roman" w:cs="Times New Roman"/>
          <w:sz w:val="24"/>
          <w:szCs w:val="24"/>
        </w:rPr>
        <w:t>, 15; chernega_1990@mail.ru.</w:t>
      </w:r>
    </w:p>
    <w:p w:rsidR="009E46E1" w:rsidRDefault="009E46E1" w:rsidP="009E46E1">
      <w:pPr>
        <w:spacing w:line="360" w:lineRule="auto"/>
        <w:ind w:right="-1"/>
        <w:jc w:val="both"/>
        <w:rPr>
          <w:rFonts w:ascii="Times New Roman" w:hAnsi="Times New Roman" w:cs="Times New Roman"/>
          <w:sz w:val="24"/>
          <w:szCs w:val="24"/>
          <w:lang w:val="en-US"/>
        </w:rPr>
      </w:pPr>
    </w:p>
    <w:p w:rsidR="009E46E1" w:rsidRPr="009E46E1" w:rsidRDefault="009E46E1" w:rsidP="009E46E1">
      <w:pPr>
        <w:spacing w:line="360" w:lineRule="auto"/>
        <w:ind w:right="-1"/>
        <w:jc w:val="both"/>
        <w:rPr>
          <w:rFonts w:ascii="Times New Roman" w:hAnsi="Times New Roman" w:cs="Times New Roman"/>
          <w:b/>
          <w:i/>
          <w:sz w:val="24"/>
          <w:szCs w:val="24"/>
          <w:lang w:val="en-US"/>
        </w:rPr>
      </w:pPr>
    </w:p>
    <w:p w:rsidR="009E46E1" w:rsidRPr="009E46E1" w:rsidRDefault="009E46E1" w:rsidP="009E46E1">
      <w:pPr>
        <w:spacing w:line="360" w:lineRule="auto"/>
        <w:ind w:right="-1"/>
        <w:jc w:val="both"/>
        <w:rPr>
          <w:rFonts w:ascii="Times New Roman" w:hAnsi="Times New Roman" w:cs="Times New Roman"/>
          <w:b/>
          <w:i/>
          <w:sz w:val="24"/>
          <w:szCs w:val="24"/>
        </w:rPr>
      </w:pPr>
    </w:p>
    <w:p w:rsidR="009E46E1" w:rsidRPr="009E46E1" w:rsidRDefault="009E46E1" w:rsidP="009E46E1">
      <w:pPr>
        <w:spacing w:line="360" w:lineRule="auto"/>
        <w:ind w:right="-1"/>
        <w:jc w:val="both"/>
        <w:rPr>
          <w:rFonts w:ascii="Times New Roman" w:hAnsi="Times New Roman" w:cs="Times New Roman"/>
          <w:b/>
          <w:i/>
          <w:sz w:val="24"/>
          <w:szCs w:val="24"/>
        </w:rPr>
      </w:pPr>
    </w:p>
    <w:p w:rsidR="009E46E1" w:rsidRPr="009E46E1" w:rsidRDefault="009E46E1" w:rsidP="00936C28">
      <w:pPr>
        <w:spacing w:line="360" w:lineRule="auto"/>
        <w:ind w:right="-1"/>
        <w:jc w:val="both"/>
        <w:rPr>
          <w:rFonts w:ascii="Times New Roman" w:hAnsi="Times New Roman" w:cs="Times New Roman"/>
          <w:sz w:val="24"/>
          <w:szCs w:val="24"/>
        </w:rPr>
      </w:pPr>
    </w:p>
    <w:p w:rsidR="00936C28" w:rsidRPr="009E46E1" w:rsidRDefault="00936C28" w:rsidP="00936C28">
      <w:pPr>
        <w:spacing w:line="360" w:lineRule="auto"/>
        <w:ind w:right="-1"/>
        <w:jc w:val="both"/>
        <w:rPr>
          <w:rFonts w:ascii="Times New Roman" w:hAnsi="Times New Roman" w:cs="Times New Roman"/>
          <w:b/>
          <w:i/>
          <w:sz w:val="24"/>
          <w:szCs w:val="24"/>
        </w:rPr>
      </w:pPr>
    </w:p>
    <w:p w:rsidR="00936C28" w:rsidRPr="00936C28" w:rsidRDefault="00936C28" w:rsidP="00E12014">
      <w:pPr>
        <w:spacing w:line="360" w:lineRule="auto"/>
        <w:ind w:right="-1"/>
        <w:jc w:val="both"/>
        <w:rPr>
          <w:rFonts w:ascii="Times New Roman" w:hAnsi="Times New Roman" w:cs="Times New Roman"/>
          <w:b/>
          <w:i/>
          <w:sz w:val="24"/>
          <w:szCs w:val="24"/>
        </w:rPr>
      </w:pPr>
    </w:p>
    <w:p w:rsidR="00936C28" w:rsidRPr="00936C28" w:rsidRDefault="00936C28" w:rsidP="00E12014">
      <w:pPr>
        <w:spacing w:line="360" w:lineRule="auto"/>
        <w:ind w:right="-1"/>
        <w:jc w:val="both"/>
        <w:rPr>
          <w:rFonts w:ascii="Times New Roman" w:hAnsi="Times New Roman" w:cs="Times New Roman"/>
          <w:sz w:val="24"/>
          <w:szCs w:val="24"/>
        </w:rPr>
      </w:pPr>
    </w:p>
    <w:p w:rsidR="00936C28" w:rsidRPr="00936C28" w:rsidRDefault="00936C28" w:rsidP="00E12014">
      <w:pPr>
        <w:spacing w:line="360" w:lineRule="auto"/>
        <w:ind w:right="-1"/>
        <w:jc w:val="both"/>
        <w:rPr>
          <w:rFonts w:ascii="Times New Roman" w:hAnsi="Times New Roman" w:cs="Times New Roman"/>
          <w:sz w:val="24"/>
          <w:szCs w:val="24"/>
        </w:rPr>
      </w:pPr>
    </w:p>
    <w:p w:rsidR="00E12014" w:rsidRPr="00E12014" w:rsidRDefault="00E12014" w:rsidP="00E12014">
      <w:pPr>
        <w:spacing w:line="360" w:lineRule="auto"/>
        <w:ind w:right="-1"/>
        <w:jc w:val="both"/>
        <w:rPr>
          <w:rFonts w:ascii="Times New Roman" w:hAnsi="Times New Roman" w:cs="Times New Roman"/>
          <w:sz w:val="24"/>
          <w:szCs w:val="24"/>
        </w:rPr>
      </w:pPr>
    </w:p>
    <w:p w:rsidR="00E12014" w:rsidRPr="00E12014" w:rsidRDefault="00E12014" w:rsidP="00E12014">
      <w:pPr>
        <w:spacing w:line="360" w:lineRule="auto"/>
        <w:ind w:right="-1"/>
        <w:jc w:val="both"/>
        <w:rPr>
          <w:rFonts w:ascii="Times New Roman" w:hAnsi="Times New Roman" w:cs="Times New Roman"/>
          <w:b/>
          <w:i/>
          <w:sz w:val="24"/>
          <w:szCs w:val="24"/>
        </w:rPr>
      </w:pPr>
    </w:p>
    <w:p w:rsidR="00E12014" w:rsidRPr="00E12014" w:rsidRDefault="00E12014" w:rsidP="00E12014">
      <w:pPr>
        <w:spacing w:line="360" w:lineRule="auto"/>
        <w:jc w:val="both"/>
        <w:rPr>
          <w:rFonts w:ascii="Times New Roman" w:hAnsi="Times New Roman" w:cs="Times New Roman"/>
          <w:b/>
          <w:i/>
          <w:sz w:val="24"/>
          <w:szCs w:val="24"/>
        </w:rPr>
      </w:pPr>
    </w:p>
    <w:p w:rsidR="00E12014" w:rsidRPr="00E12014" w:rsidRDefault="00E12014" w:rsidP="00E12014">
      <w:pPr>
        <w:spacing w:line="360" w:lineRule="auto"/>
        <w:jc w:val="both"/>
        <w:rPr>
          <w:rFonts w:ascii="Times New Roman" w:hAnsi="Times New Roman" w:cs="Times New Roman"/>
          <w:sz w:val="24"/>
          <w:szCs w:val="24"/>
        </w:rPr>
      </w:pPr>
    </w:p>
    <w:p w:rsidR="001E3C5F" w:rsidRPr="001E3C5F" w:rsidRDefault="001E3C5F" w:rsidP="001E3C5F">
      <w:pPr>
        <w:spacing w:line="360" w:lineRule="auto"/>
        <w:jc w:val="both"/>
        <w:rPr>
          <w:rFonts w:ascii="Times New Roman" w:hAnsi="Times New Roman" w:cs="Times New Roman"/>
          <w:b/>
          <w:i/>
          <w:sz w:val="24"/>
          <w:szCs w:val="24"/>
        </w:rPr>
      </w:pPr>
    </w:p>
    <w:p w:rsidR="001E3C5F" w:rsidRPr="001E3C5F" w:rsidRDefault="001E3C5F" w:rsidP="001E3C5F">
      <w:pPr>
        <w:spacing w:line="360" w:lineRule="auto"/>
        <w:jc w:val="both"/>
        <w:rPr>
          <w:rFonts w:ascii="Times New Roman" w:hAnsi="Times New Roman" w:cs="Times New Roman"/>
          <w:sz w:val="24"/>
          <w:szCs w:val="24"/>
        </w:rPr>
      </w:pPr>
    </w:p>
    <w:p w:rsidR="001E3C5F" w:rsidRPr="001E3C5F" w:rsidRDefault="001E3C5F" w:rsidP="001E3C5F">
      <w:pPr>
        <w:spacing w:line="360" w:lineRule="auto"/>
        <w:jc w:val="both"/>
        <w:rPr>
          <w:rFonts w:ascii="Times New Roman" w:hAnsi="Times New Roman" w:cs="Times New Roman"/>
          <w:sz w:val="24"/>
          <w:szCs w:val="24"/>
        </w:rPr>
      </w:pPr>
    </w:p>
    <w:p w:rsidR="001E3C5F" w:rsidRPr="001E3C5F" w:rsidRDefault="001E3C5F" w:rsidP="001E3C5F">
      <w:pPr>
        <w:spacing w:line="360" w:lineRule="auto"/>
        <w:jc w:val="both"/>
        <w:rPr>
          <w:rFonts w:ascii="Times New Roman" w:hAnsi="Times New Roman" w:cs="Times New Roman"/>
          <w:b/>
          <w:i/>
          <w:sz w:val="24"/>
          <w:szCs w:val="24"/>
        </w:rPr>
      </w:pPr>
    </w:p>
    <w:p w:rsidR="00874097" w:rsidRPr="00874097" w:rsidRDefault="00874097" w:rsidP="00874097">
      <w:pPr>
        <w:spacing w:line="360" w:lineRule="auto"/>
        <w:jc w:val="both"/>
        <w:rPr>
          <w:rFonts w:ascii="Times New Roman" w:hAnsi="Times New Roman" w:cs="Times New Roman"/>
          <w:b/>
          <w:i/>
          <w:sz w:val="24"/>
          <w:szCs w:val="24"/>
        </w:rPr>
      </w:pPr>
    </w:p>
    <w:p w:rsidR="00874097" w:rsidRPr="001E3C5F" w:rsidRDefault="00874097" w:rsidP="00874097">
      <w:pPr>
        <w:spacing w:line="360" w:lineRule="auto"/>
        <w:ind w:right="-1"/>
        <w:jc w:val="both"/>
        <w:rPr>
          <w:rFonts w:ascii="Times New Roman" w:hAnsi="Times New Roman" w:cs="Times New Roman"/>
          <w:sz w:val="24"/>
          <w:szCs w:val="24"/>
        </w:rPr>
      </w:pPr>
    </w:p>
    <w:p w:rsidR="00874097" w:rsidRPr="00874097" w:rsidRDefault="00874097" w:rsidP="00874097">
      <w:pPr>
        <w:spacing w:line="360" w:lineRule="auto"/>
        <w:jc w:val="both"/>
        <w:rPr>
          <w:rFonts w:ascii="Times New Roman" w:hAnsi="Times New Roman" w:cs="Times New Roman"/>
          <w:b/>
          <w:i/>
          <w:sz w:val="24"/>
          <w:szCs w:val="24"/>
        </w:rPr>
      </w:pPr>
    </w:p>
    <w:p w:rsidR="002A6B45" w:rsidRPr="00874097" w:rsidRDefault="002A6B45" w:rsidP="00874097">
      <w:pPr>
        <w:spacing w:line="360" w:lineRule="auto"/>
        <w:jc w:val="both"/>
        <w:rPr>
          <w:rFonts w:ascii="Times New Roman" w:hAnsi="Times New Roman" w:cs="Times New Roman"/>
          <w:b/>
          <w:i/>
          <w:sz w:val="24"/>
          <w:szCs w:val="24"/>
        </w:rPr>
      </w:pPr>
    </w:p>
    <w:p w:rsidR="002A6B45" w:rsidRPr="002A6B45" w:rsidRDefault="002A6B45" w:rsidP="00B775D0">
      <w:pPr>
        <w:spacing w:line="360" w:lineRule="auto"/>
        <w:jc w:val="both"/>
        <w:rPr>
          <w:rFonts w:ascii="Times New Roman" w:hAnsi="Times New Roman" w:cs="Times New Roman"/>
          <w:sz w:val="24"/>
          <w:szCs w:val="24"/>
        </w:rPr>
      </w:pPr>
    </w:p>
    <w:p w:rsidR="002A6B45" w:rsidRPr="002A6B45" w:rsidRDefault="002A6B45" w:rsidP="00B775D0">
      <w:pPr>
        <w:spacing w:line="360" w:lineRule="auto"/>
        <w:jc w:val="both"/>
        <w:rPr>
          <w:rFonts w:ascii="Times New Roman" w:hAnsi="Times New Roman" w:cs="Times New Roman"/>
          <w:sz w:val="24"/>
          <w:szCs w:val="24"/>
        </w:rPr>
      </w:pPr>
    </w:p>
    <w:p w:rsidR="00B775D0" w:rsidRPr="00B775D0" w:rsidRDefault="00B775D0" w:rsidP="00B775D0">
      <w:pPr>
        <w:spacing w:line="360" w:lineRule="auto"/>
        <w:jc w:val="both"/>
        <w:rPr>
          <w:rFonts w:ascii="Times New Roman" w:hAnsi="Times New Roman" w:cs="Times New Roman"/>
          <w:b/>
          <w:i/>
          <w:sz w:val="24"/>
          <w:szCs w:val="24"/>
        </w:rPr>
      </w:pPr>
    </w:p>
    <w:p w:rsidR="00B775D0" w:rsidRPr="00B775D0" w:rsidRDefault="00B775D0" w:rsidP="00B775D0">
      <w:pPr>
        <w:pStyle w:val="a3"/>
        <w:ind w:left="0" w:right="0"/>
        <w:rPr>
          <w:sz w:val="24"/>
          <w:szCs w:val="24"/>
        </w:rPr>
      </w:pPr>
    </w:p>
    <w:p w:rsidR="00B775D0" w:rsidRPr="00B775D0" w:rsidRDefault="00B775D0" w:rsidP="005D17AA">
      <w:pPr>
        <w:spacing w:line="360" w:lineRule="auto"/>
        <w:jc w:val="both"/>
        <w:rPr>
          <w:rFonts w:ascii="Times New Roman" w:hAnsi="Times New Roman" w:cs="Times New Roman"/>
          <w:sz w:val="24"/>
          <w:szCs w:val="24"/>
        </w:rPr>
      </w:pPr>
    </w:p>
    <w:p w:rsidR="005D17AA" w:rsidRDefault="005D17AA" w:rsidP="005D17AA">
      <w:pPr>
        <w:spacing w:line="360" w:lineRule="auto"/>
        <w:jc w:val="both"/>
        <w:rPr>
          <w:rFonts w:ascii="Times New Roman" w:hAnsi="Times New Roman" w:cs="Times New Roman"/>
          <w:sz w:val="24"/>
          <w:szCs w:val="24"/>
        </w:rPr>
      </w:pPr>
    </w:p>
    <w:p w:rsidR="005D17AA" w:rsidRPr="005D17AA" w:rsidRDefault="005D17AA" w:rsidP="005D17AA">
      <w:pPr>
        <w:spacing w:line="360" w:lineRule="auto"/>
        <w:jc w:val="both"/>
        <w:rPr>
          <w:rFonts w:ascii="Times New Roman" w:hAnsi="Times New Roman" w:cs="Times New Roman"/>
          <w:sz w:val="24"/>
          <w:szCs w:val="24"/>
        </w:rPr>
      </w:pPr>
    </w:p>
    <w:p w:rsidR="000E0A5A" w:rsidRPr="000E0A5A" w:rsidRDefault="000E0A5A" w:rsidP="000E0A5A">
      <w:pPr>
        <w:spacing w:line="360" w:lineRule="auto"/>
        <w:jc w:val="both"/>
      </w:pPr>
    </w:p>
    <w:p w:rsidR="000E0A5A" w:rsidRPr="000E0A5A" w:rsidRDefault="000E0A5A" w:rsidP="000E0A5A">
      <w:pPr>
        <w:spacing w:line="360" w:lineRule="auto"/>
        <w:jc w:val="both"/>
        <w:rPr>
          <w:rFonts w:ascii="Times New Roman" w:hAnsi="Times New Roman" w:cs="Times New Roman"/>
          <w:sz w:val="24"/>
          <w:szCs w:val="24"/>
        </w:rPr>
      </w:pPr>
    </w:p>
    <w:p w:rsidR="000E0A5A" w:rsidRPr="000E0A5A" w:rsidRDefault="000E0A5A" w:rsidP="000E0A5A">
      <w:pPr>
        <w:spacing w:line="360" w:lineRule="auto"/>
        <w:jc w:val="both"/>
        <w:rPr>
          <w:rFonts w:ascii="Times New Roman" w:hAnsi="Times New Roman" w:cs="Times New Roman"/>
          <w:sz w:val="24"/>
          <w:szCs w:val="24"/>
        </w:rPr>
      </w:pPr>
    </w:p>
    <w:p w:rsidR="000E0A5A" w:rsidRDefault="000E0A5A" w:rsidP="000E0A5A">
      <w:pPr>
        <w:jc w:val="both"/>
        <w:rPr>
          <w:rFonts w:ascii="Times New Roman" w:hAnsi="Times New Roman" w:cs="Times New Roman"/>
          <w:sz w:val="24"/>
          <w:szCs w:val="24"/>
        </w:rPr>
      </w:pPr>
    </w:p>
    <w:p w:rsidR="000E0A5A" w:rsidRDefault="000E0A5A" w:rsidP="000E0A5A">
      <w:pPr>
        <w:jc w:val="both"/>
        <w:rPr>
          <w:rFonts w:ascii="Times New Roman" w:hAnsi="Times New Roman" w:cs="Times New Roman"/>
          <w:sz w:val="24"/>
          <w:szCs w:val="24"/>
        </w:rPr>
      </w:pPr>
    </w:p>
    <w:p w:rsidR="000E0A5A" w:rsidRPr="000E0A5A" w:rsidRDefault="000E0A5A" w:rsidP="000E0A5A">
      <w:pPr>
        <w:jc w:val="both"/>
        <w:rPr>
          <w:rFonts w:ascii="Times New Roman" w:hAnsi="Times New Roman" w:cs="Times New Roman"/>
          <w:sz w:val="24"/>
          <w:szCs w:val="24"/>
        </w:rPr>
      </w:pPr>
    </w:p>
    <w:p w:rsidR="000E0A5A" w:rsidRPr="000E0A5A" w:rsidRDefault="000E0A5A">
      <w:pPr>
        <w:jc w:val="both"/>
        <w:rPr>
          <w:rFonts w:ascii="Times New Roman" w:hAnsi="Times New Roman" w:cs="Times New Roman"/>
          <w:sz w:val="24"/>
          <w:szCs w:val="24"/>
        </w:rPr>
      </w:pPr>
    </w:p>
    <w:sectPr w:rsidR="000E0A5A" w:rsidRPr="000E0A5A" w:rsidSect="003262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DisplayPageBoundaries/>
  <w:proofState w:spelling="clean" w:grammar="clean"/>
  <w:defaultTabStop w:val="708"/>
  <w:characterSpacingControl w:val="doNotCompress"/>
  <w:compat/>
  <w:rsids>
    <w:rsidRoot w:val="000E0A5A"/>
    <w:rsid w:val="000E0A5A"/>
    <w:rsid w:val="00125EB1"/>
    <w:rsid w:val="001372E6"/>
    <w:rsid w:val="001E3C5F"/>
    <w:rsid w:val="002A6B45"/>
    <w:rsid w:val="003262AF"/>
    <w:rsid w:val="005D17AA"/>
    <w:rsid w:val="006D0FA0"/>
    <w:rsid w:val="00874097"/>
    <w:rsid w:val="008F5AD6"/>
    <w:rsid w:val="00936C28"/>
    <w:rsid w:val="009E46E1"/>
    <w:rsid w:val="00B775D0"/>
    <w:rsid w:val="00D250C2"/>
    <w:rsid w:val="00D747E7"/>
    <w:rsid w:val="00E120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A5A"/>
  </w:style>
  <w:style w:type="paragraph" w:styleId="2">
    <w:name w:val="heading 2"/>
    <w:basedOn w:val="a"/>
    <w:next w:val="a"/>
    <w:link w:val="20"/>
    <w:qFormat/>
    <w:rsid w:val="000E0A5A"/>
    <w:pPr>
      <w:keepNext/>
      <w:tabs>
        <w:tab w:val="left" w:pos="5040"/>
      </w:tabs>
      <w:spacing w:before="300" w:after="180" w:line="312" w:lineRule="auto"/>
      <w:ind w:left="567" w:right="567"/>
      <w:jc w:val="center"/>
      <w:outlineLvl w:val="1"/>
    </w:pPr>
    <w:rPr>
      <w:rFonts w:ascii="Times New Roman" w:eastAsia="Times New Roman" w:hAnsi="Times New Roman" w:cs="Times New Roman"/>
      <w:b/>
      <w:bCs/>
      <w:caps/>
      <w:sz w:val="26"/>
      <w:szCs w:val="26"/>
      <w:lang w:eastAsia="ru-RU"/>
    </w:rPr>
  </w:style>
  <w:style w:type="paragraph" w:styleId="4">
    <w:name w:val="heading 4"/>
    <w:basedOn w:val="a"/>
    <w:next w:val="a"/>
    <w:link w:val="40"/>
    <w:uiPriority w:val="9"/>
    <w:semiHidden/>
    <w:unhideWhenUsed/>
    <w:qFormat/>
    <w:rsid w:val="005D17A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0A5A"/>
    <w:rPr>
      <w:rFonts w:ascii="Times New Roman" w:eastAsia="Times New Roman" w:hAnsi="Times New Roman" w:cs="Times New Roman"/>
      <w:b/>
      <w:bCs/>
      <w:caps/>
      <w:sz w:val="26"/>
      <w:szCs w:val="26"/>
      <w:lang w:eastAsia="ru-RU"/>
    </w:rPr>
  </w:style>
  <w:style w:type="paragraph" w:customStyle="1" w:styleId="a3">
    <w:name w:val="Аннотация"/>
    <w:basedOn w:val="a"/>
    <w:rsid w:val="000E0A5A"/>
    <w:pPr>
      <w:spacing w:after="0" w:line="264" w:lineRule="auto"/>
      <w:ind w:left="357" w:right="357"/>
      <w:jc w:val="both"/>
    </w:pPr>
    <w:rPr>
      <w:rFonts w:ascii="Times New Roman" w:eastAsia="Times New Roman" w:hAnsi="Times New Roman" w:cs="Times New Roman"/>
      <w:sz w:val="20"/>
      <w:lang w:eastAsia="ru-RU"/>
    </w:rPr>
  </w:style>
  <w:style w:type="paragraph" w:customStyle="1" w:styleId="a4">
    <w:name w:val="Автор"/>
    <w:basedOn w:val="a"/>
    <w:rsid w:val="000E0A5A"/>
    <w:pPr>
      <w:keepNext/>
      <w:spacing w:after="120" w:line="312" w:lineRule="auto"/>
      <w:outlineLvl w:val="0"/>
    </w:pPr>
    <w:rPr>
      <w:rFonts w:ascii="Times New Roman" w:eastAsia="Times New Roman" w:hAnsi="Times New Roman" w:cs="Times New Roman"/>
      <w:b/>
      <w:i/>
      <w:sz w:val="26"/>
      <w:lang w:eastAsia="ru-RU"/>
    </w:rPr>
  </w:style>
  <w:style w:type="character" w:styleId="a5">
    <w:name w:val="Hyperlink"/>
    <w:basedOn w:val="a0"/>
    <w:uiPriority w:val="99"/>
    <w:unhideWhenUsed/>
    <w:rsid w:val="000E0A5A"/>
    <w:rPr>
      <w:color w:val="0000FF" w:themeColor="hyperlink"/>
      <w:u w:val="single"/>
    </w:rPr>
  </w:style>
  <w:style w:type="paragraph" w:customStyle="1" w:styleId="a6">
    <w:name w:val="Автор английский"/>
    <w:basedOn w:val="4"/>
    <w:rsid w:val="005D17AA"/>
    <w:pPr>
      <w:keepLines w:val="0"/>
      <w:suppressAutoHyphens/>
      <w:spacing w:before="0" w:after="120" w:line="240" w:lineRule="auto"/>
      <w:jc w:val="center"/>
    </w:pPr>
    <w:rPr>
      <w:rFonts w:ascii="Times New Roman" w:eastAsia="Times New Roman" w:hAnsi="Times New Roman" w:cs="Times New Roman"/>
      <w:bCs w:val="0"/>
      <w:iCs w:val="0"/>
      <w:color w:val="auto"/>
      <w:lang w:eastAsia="ru-RU"/>
    </w:rPr>
  </w:style>
  <w:style w:type="paragraph" w:customStyle="1" w:styleId="a7">
    <w:name w:val="Адрес английский"/>
    <w:basedOn w:val="a8"/>
    <w:rsid w:val="005D17AA"/>
    <w:pPr>
      <w:framePr w:w="0" w:hRule="auto" w:hSpace="0" w:wrap="auto" w:hAnchor="text" w:xAlign="left" w:yAlign="inline"/>
      <w:suppressAutoHyphens/>
      <w:spacing w:after="120"/>
      <w:ind w:left="600" w:right="638"/>
      <w:jc w:val="center"/>
    </w:pPr>
    <w:rPr>
      <w:rFonts w:ascii="Times New Roman" w:eastAsia="Times New Roman" w:hAnsi="Times New Roman" w:cs="Times New Roman"/>
      <w:i/>
      <w:sz w:val="20"/>
      <w:szCs w:val="20"/>
      <w:lang w:eastAsia="ru-RU"/>
    </w:rPr>
  </w:style>
  <w:style w:type="character" w:customStyle="1" w:styleId="40">
    <w:name w:val="Заголовок 4 Знак"/>
    <w:basedOn w:val="a0"/>
    <w:link w:val="4"/>
    <w:uiPriority w:val="9"/>
    <w:semiHidden/>
    <w:rsid w:val="005D17AA"/>
    <w:rPr>
      <w:rFonts w:asciiTheme="majorHAnsi" w:eastAsiaTheme="majorEastAsia" w:hAnsiTheme="majorHAnsi" w:cstheme="majorBidi"/>
      <w:b/>
      <w:bCs/>
      <w:i/>
      <w:iCs/>
      <w:color w:val="4F81BD" w:themeColor="accent1"/>
    </w:rPr>
  </w:style>
  <w:style w:type="paragraph" w:styleId="a8">
    <w:name w:val="envelope address"/>
    <w:basedOn w:val="a"/>
    <w:uiPriority w:val="99"/>
    <w:semiHidden/>
    <w:unhideWhenUsed/>
    <w:rsid w:val="005D17A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runoff@hotmail.ru"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131013@mail.ru" TargetMode="External"/><Relationship Id="rId12" Type="http://schemas.openxmlformats.org/officeDocument/2006/relationships/hyperlink" Target="mailto:highbook@yandex.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ina_makarova_1980@list.ru" TargetMode="External"/><Relationship Id="rId11" Type="http://schemas.openxmlformats.org/officeDocument/2006/relationships/hyperlink" Target="mailto:aruna_tatina@mail.ru" TargetMode="External"/><Relationship Id="rId5" Type="http://schemas.openxmlformats.org/officeDocument/2006/relationships/hyperlink" Target="mailto:akosterina@yandex.ru" TargetMode="External"/><Relationship Id="rId10" Type="http://schemas.openxmlformats.org/officeDocument/2006/relationships/hyperlink" Target="mailto:Hachatryan@psu.ru" TargetMode="External"/><Relationship Id="rId4" Type="http://schemas.openxmlformats.org/officeDocument/2006/relationships/hyperlink" Target="mailto:kakzanova@post.ru" TargetMode="External"/><Relationship Id="rId9" Type="http://schemas.openxmlformats.org/officeDocument/2006/relationships/hyperlink" Target="mailto:Kalugina.AS@yandex.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13</Pages>
  <Words>3527</Words>
  <Characters>20104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SuperUser</dc:creator>
  <cp:lastModifiedBy>SuperUser</cp:lastModifiedBy>
  <cp:revision>2</cp:revision>
  <dcterms:created xsi:type="dcterms:W3CDTF">2015-08-12T12:44:00Z</dcterms:created>
  <dcterms:modified xsi:type="dcterms:W3CDTF">2015-08-13T08:40:00Z</dcterms:modified>
</cp:coreProperties>
</file>