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846" w:rsidRPr="0017299C" w:rsidRDefault="001A5846" w:rsidP="001A5846">
      <w:pPr>
        <w:jc w:val="center"/>
        <w:rPr>
          <w:b/>
          <w:color w:val="1F497D" w:themeColor="text2"/>
          <w:sz w:val="28"/>
          <w:lang w:val="en-US"/>
        </w:rPr>
      </w:pPr>
      <w:r w:rsidRPr="0017299C">
        <w:rPr>
          <w:b/>
          <w:color w:val="1F497D" w:themeColor="text2"/>
          <w:sz w:val="28"/>
          <w:lang w:val="en-US"/>
        </w:rPr>
        <w:t>LOMONOSOV MOSCOW STATE UNIVERSITY</w:t>
      </w:r>
    </w:p>
    <w:p w:rsidR="001A5846" w:rsidRPr="0017299C" w:rsidRDefault="001A5846" w:rsidP="001A5846">
      <w:pPr>
        <w:jc w:val="center"/>
        <w:rPr>
          <w:b/>
          <w:color w:val="1F497D" w:themeColor="text2"/>
          <w:sz w:val="28"/>
          <w:lang w:val="en-US"/>
        </w:rPr>
      </w:pPr>
      <w:r w:rsidRPr="0017299C">
        <w:rPr>
          <w:b/>
          <w:color w:val="1F497D" w:themeColor="text2"/>
          <w:sz w:val="28"/>
          <w:lang w:val="en-US"/>
        </w:rPr>
        <w:t>FACULTY OF GLOBAL STUDIES</w:t>
      </w:r>
    </w:p>
    <w:p w:rsidR="004E363D" w:rsidRPr="001A5846" w:rsidRDefault="003827F9" w:rsidP="00F2590C">
      <w:pPr>
        <w:jc w:val="center"/>
        <w:rPr>
          <w:rFonts w:ascii="Verdana" w:hAnsi="Verdana"/>
          <w:b/>
          <w:sz w:val="22"/>
          <w:szCs w:val="22"/>
          <w:lang w:val="en-US"/>
        </w:rPr>
      </w:pPr>
      <w:r>
        <w:rPr>
          <w:noProof/>
        </w:rPr>
        <w:drawing>
          <wp:anchor distT="0" distB="0" distL="114300" distR="114300" simplePos="0" relativeHeight="251657216" behindDoc="0" locked="0" layoutInCell="1" allowOverlap="1">
            <wp:simplePos x="0" y="0"/>
            <wp:positionH relativeFrom="column">
              <wp:posOffset>2514600</wp:posOffset>
            </wp:positionH>
            <wp:positionV relativeFrom="paragraph">
              <wp:posOffset>59055</wp:posOffset>
            </wp:positionV>
            <wp:extent cx="1143000" cy="1083310"/>
            <wp:effectExtent l="19050" t="0" r="0" b="0"/>
            <wp:wrapNone/>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1143000" cy="1083310"/>
                    </a:xfrm>
                    <a:prstGeom prst="rect">
                      <a:avLst/>
                    </a:prstGeom>
                    <a:noFill/>
                    <a:ln w="9525">
                      <a:noFill/>
                      <a:miter lim="800000"/>
                      <a:headEnd/>
                      <a:tailEnd/>
                    </a:ln>
                  </pic:spPr>
                </pic:pic>
              </a:graphicData>
            </a:graphic>
          </wp:anchor>
        </w:drawing>
      </w:r>
    </w:p>
    <w:p w:rsidR="00CB4DAD" w:rsidRPr="001A5846" w:rsidRDefault="00CB4DAD" w:rsidP="00F2590C">
      <w:pPr>
        <w:jc w:val="center"/>
        <w:rPr>
          <w:rFonts w:ascii="Verdana" w:hAnsi="Verdana"/>
          <w:b/>
          <w:sz w:val="22"/>
          <w:szCs w:val="22"/>
          <w:lang w:val="en-US"/>
        </w:rPr>
      </w:pPr>
    </w:p>
    <w:p w:rsidR="00CB4DAD" w:rsidRPr="001A5846" w:rsidRDefault="00CB4DAD" w:rsidP="00F2590C">
      <w:pPr>
        <w:jc w:val="center"/>
        <w:rPr>
          <w:rFonts w:ascii="Verdana" w:hAnsi="Verdana"/>
          <w:b/>
          <w:sz w:val="22"/>
          <w:szCs w:val="22"/>
          <w:lang w:val="en-US"/>
        </w:rPr>
      </w:pPr>
    </w:p>
    <w:p w:rsidR="00CB4DAD" w:rsidRPr="001A5846" w:rsidRDefault="00CB4DAD" w:rsidP="00F2590C">
      <w:pPr>
        <w:jc w:val="center"/>
        <w:rPr>
          <w:rFonts w:ascii="Verdana" w:hAnsi="Verdana"/>
          <w:b/>
          <w:sz w:val="22"/>
          <w:szCs w:val="22"/>
          <w:lang w:val="en-US"/>
        </w:rPr>
      </w:pPr>
    </w:p>
    <w:p w:rsidR="00CB4DAD" w:rsidRPr="001A5846" w:rsidRDefault="00CB4DAD" w:rsidP="00F2590C">
      <w:pPr>
        <w:jc w:val="center"/>
        <w:rPr>
          <w:rFonts w:ascii="Verdana" w:hAnsi="Verdana"/>
          <w:b/>
          <w:sz w:val="22"/>
          <w:szCs w:val="22"/>
          <w:lang w:val="en-US"/>
        </w:rPr>
      </w:pPr>
    </w:p>
    <w:p w:rsidR="00CB4DAD" w:rsidRPr="001A5846" w:rsidRDefault="00CB4DAD" w:rsidP="00F2590C">
      <w:pPr>
        <w:jc w:val="center"/>
        <w:rPr>
          <w:rFonts w:ascii="Verdana" w:hAnsi="Verdana"/>
          <w:b/>
          <w:sz w:val="22"/>
          <w:szCs w:val="22"/>
          <w:lang w:val="en-US"/>
        </w:rPr>
      </w:pPr>
    </w:p>
    <w:p w:rsidR="009B4858" w:rsidRPr="00882DF1" w:rsidRDefault="009B4858" w:rsidP="00F95F3A">
      <w:pPr>
        <w:rPr>
          <w:rFonts w:ascii="Verdana" w:hAnsi="Verdana"/>
          <w:b/>
          <w:sz w:val="22"/>
          <w:szCs w:val="22"/>
          <w:lang w:val="en-US"/>
        </w:rPr>
      </w:pPr>
    </w:p>
    <w:p w:rsidR="001A5846" w:rsidRPr="001A5846" w:rsidRDefault="001A5846" w:rsidP="009209B9">
      <w:pPr>
        <w:jc w:val="center"/>
        <w:rPr>
          <w:rFonts w:ascii="Verdana" w:hAnsi="Verdana"/>
          <w:b/>
          <w:sz w:val="22"/>
          <w:szCs w:val="22"/>
          <w:lang w:val="en-US"/>
        </w:rPr>
      </w:pPr>
      <w:r>
        <w:rPr>
          <w:rFonts w:ascii="Verdana" w:hAnsi="Verdana"/>
          <w:b/>
          <w:sz w:val="22"/>
          <w:szCs w:val="22"/>
          <w:lang w:val="en-US"/>
        </w:rPr>
        <w:t>20-25 October, 2015</w:t>
      </w:r>
    </w:p>
    <w:p w:rsidR="004E363D" w:rsidRPr="00882DF1" w:rsidRDefault="00901D0C" w:rsidP="004E363D">
      <w:pPr>
        <w:jc w:val="center"/>
        <w:rPr>
          <w:lang w:val="en-US"/>
        </w:rPr>
      </w:pPr>
      <w:r>
        <w:rPr>
          <w:noProof/>
        </w:rPr>
        <mc:AlternateContent>
          <mc:Choice Requires="wps">
            <w:drawing>
              <wp:anchor distT="0" distB="0" distL="114300" distR="114300" simplePos="0" relativeHeight="251658240" behindDoc="0" locked="0" layoutInCell="1" allowOverlap="1">
                <wp:simplePos x="0" y="0"/>
                <wp:positionH relativeFrom="column">
                  <wp:posOffset>685800</wp:posOffset>
                </wp:positionH>
                <wp:positionV relativeFrom="paragraph">
                  <wp:posOffset>72390</wp:posOffset>
                </wp:positionV>
                <wp:extent cx="5143500" cy="810260"/>
                <wp:effectExtent l="19050" t="27940" r="38100" b="47625"/>
                <wp:wrapNone/>
                <wp:docPr id="2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81026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9209B9" w:rsidRPr="001A5846" w:rsidRDefault="00255879" w:rsidP="009209B9">
                            <w:pPr>
                              <w:jc w:val="center"/>
                              <w:rPr>
                                <w:b/>
                                <w:sz w:val="28"/>
                                <w:lang w:val="en-US"/>
                              </w:rPr>
                            </w:pPr>
                            <w:r w:rsidRPr="00882DF1">
                              <w:rPr>
                                <w:b/>
                                <w:sz w:val="28"/>
                                <w:lang w:val="en-US"/>
                              </w:rPr>
                              <w:t xml:space="preserve"> </w:t>
                            </w:r>
                            <w:r w:rsidR="001A5846">
                              <w:rPr>
                                <w:b/>
                                <w:sz w:val="28"/>
                                <w:lang w:val="en-US"/>
                              </w:rPr>
                              <w:t>INTERNATIONAL SCIENTIFIC CONGRESS</w:t>
                            </w:r>
                          </w:p>
                          <w:p w:rsidR="009209B9" w:rsidRPr="00882DF1" w:rsidRDefault="00255879" w:rsidP="009209B9">
                            <w:pPr>
                              <w:jc w:val="center"/>
                              <w:rPr>
                                <w:b/>
                                <w:sz w:val="28"/>
                                <w:lang w:val="en-US"/>
                              </w:rPr>
                            </w:pPr>
                            <w:r w:rsidRPr="00882DF1">
                              <w:rPr>
                                <w:b/>
                                <w:sz w:val="28"/>
                                <w:lang w:val="en-US"/>
                              </w:rPr>
                              <w:t>«</w:t>
                            </w:r>
                            <w:r w:rsidR="001A5846">
                              <w:rPr>
                                <w:b/>
                                <w:sz w:val="28"/>
                                <w:lang w:val="en-US"/>
                              </w:rPr>
                              <w:t>GLOBALISTICS</w:t>
                            </w:r>
                            <w:r w:rsidR="009209B9" w:rsidRPr="00882DF1">
                              <w:rPr>
                                <w:b/>
                                <w:sz w:val="28"/>
                                <w:lang w:val="en-US"/>
                              </w:rPr>
                              <w:t xml:space="preserve"> </w:t>
                            </w:r>
                            <w:r w:rsidRPr="00882DF1">
                              <w:rPr>
                                <w:b/>
                                <w:sz w:val="28"/>
                                <w:lang w:val="en-US"/>
                              </w:rPr>
                              <w:t>–</w:t>
                            </w:r>
                            <w:r w:rsidR="001A5846" w:rsidRPr="00882DF1">
                              <w:rPr>
                                <w:b/>
                                <w:sz w:val="28"/>
                                <w:lang w:val="en-US"/>
                              </w:rPr>
                              <w:t xml:space="preserve"> 201</w:t>
                            </w:r>
                            <w:r w:rsidR="001A5846">
                              <w:rPr>
                                <w:b/>
                                <w:sz w:val="28"/>
                                <w:lang w:val="en-US"/>
                              </w:rPr>
                              <w:t>5</w:t>
                            </w:r>
                            <w:r w:rsidRPr="00882DF1">
                              <w:rPr>
                                <w:b/>
                                <w:sz w:val="28"/>
                                <w:lang w:val="en-US"/>
                              </w:rPr>
                              <w:t>»</w:t>
                            </w:r>
                          </w:p>
                          <w:p w:rsidR="00522256" w:rsidRPr="004D4029" w:rsidRDefault="00522256" w:rsidP="00522256">
                            <w:pPr>
                              <w:jc w:val="center"/>
                              <w:rPr>
                                <w:b/>
                                <w:bCs/>
                                <w:sz w:val="32"/>
                                <w:szCs w:val="32"/>
                                <w:lang w:val="en-US"/>
                              </w:rPr>
                            </w:pPr>
                            <w:r>
                              <w:rPr>
                                <w:b/>
                                <w:bCs/>
                                <w:sz w:val="32"/>
                                <w:szCs w:val="32"/>
                                <w:lang w:val="en-US"/>
                              </w:rPr>
                              <w:t>Global Diplomacy in U</w:t>
                            </w:r>
                            <w:r w:rsidRPr="004D4029">
                              <w:rPr>
                                <w:b/>
                                <w:bCs/>
                                <w:sz w:val="32"/>
                                <w:szCs w:val="32"/>
                                <w:lang w:val="en-US"/>
                              </w:rPr>
                              <w:t>nstable</w:t>
                            </w:r>
                            <w:r>
                              <w:rPr>
                                <w:b/>
                                <w:bCs/>
                                <w:sz w:val="32"/>
                                <w:szCs w:val="32"/>
                                <w:lang w:val="en-US"/>
                              </w:rPr>
                              <w:t xml:space="preserve"> World</w:t>
                            </w:r>
                          </w:p>
                          <w:p w:rsidR="00522256" w:rsidRPr="00522256" w:rsidRDefault="00522256" w:rsidP="00522256">
                            <w:pPr>
                              <w:jc w:val="center"/>
                              <w:rPr>
                                <w:b/>
                                <w:sz w:val="28"/>
                                <w:lang w:val="en-US"/>
                              </w:rPr>
                            </w:pPr>
                            <w:proofErr w:type="gramStart"/>
                            <w:r w:rsidRPr="004D4029">
                              <w:rPr>
                                <w:b/>
                                <w:bCs/>
                                <w:sz w:val="32"/>
                                <w:szCs w:val="32"/>
                                <w:lang w:val="en-US"/>
                              </w:rPr>
                              <w:t>world</w:t>
                            </w:r>
                            <w:proofErr w:type="gramEnd"/>
                          </w:p>
                          <w:p w:rsidR="00522256" w:rsidRPr="00522256" w:rsidRDefault="00522256">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54pt;margin-top:5.7pt;width:405pt;height:6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" fillcolor="#4f81bd" strokecolor="#f2f2f2" strokeweight="3pt">
                <v:shadow on="t" color="#243f60" opacity=".5" offset="1pt"/>
                <v:textbox>
                  <w:txbxContent>
                    <w:p w:rsidR="009209B9" w:rsidRPr="001A5846" w:rsidRDefault="00255879" w:rsidP="009209B9">
                      <w:pPr>
                        <w:jc w:val="center"/>
                        <w:rPr>
                          <w:b/>
                          <w:sz w:val="28"/>
                          <w:lang w:val="en-US"/>
                        </w:rPr>
                      </w:pPr>
                      <w:r w:rsidRPr="00255879">
                        <w:rPr>
                          <w:b/>
                          <w:sz w:val="28"/>
                        </w:rPr>
                        <w:t xml:space="preserve"> </w:t>
                      </w:r>
                      <w:r w:rsidR="001A5846">
                        <w:rPr>
                          <w:b/>
                          <w:sz w:val="28"/>
                          <w:lang w:val="en-US"/>
                        </w:rPr>
                        <w:t>INTERNATIONAL SCIENTIFIC CONGRESS</w:t>
                      </w:r>
                    </w:p>
                    <w:p w:rsidR="009209B9" w:rsidRDefault="00255879" w:rsidP="009209B9">
                      <w:pPr>
                        <w:jc w:val="center"/>
                        <w:rPr>
                          <w:b/>
                          <w:sz w:val="28"/>
                        </w:rPr>
                      </w:pPr>
                      <w:r>
                        <w:rPr>
                          <w:b/>
                          <w:sz w:val="28"/>
                        </w:rPr>
                        <w:t>«</w:t>
                      </w:r>
                      <w:r w:rsidR="001A5846">
                        <w:rPr>
                          <w:b/>
                          <w:sz w:val="28"/>
                          <w:lang w:val="en-US"/>
                        </w:rPr>
                        <w:t>GLOBALISTICS</w:t>
                      </w:r>
                      <w:r w:rsidR="009209B9" w:rsidRPr="009209B9">
                        <w:rPr>
                          <w:b/>
                          <w:sz w:val="28"/>
                        </w:rPr>
                        <w:t xml:space="preserve"> </w:t>
                      </w:r>
                      <w:r>
                        <w:rPr>
                          <w:b/>
                          <w:sz w:val="28"/>
                        </w:rPr>
                        <w:t>–</w:t>
                      </w:r>
                      <w:r w:rsidR="001A5846">
                        <w:rPr>
                          <w:b/>
                          <w:sz w:val="28"/>
                        </w:rPr>
                        <w:t xml:space="preserve"> 201</w:t>
                      </w:r>
                      <w:r w:rsidR="001A5846">
                        <w:rPr>
                          <w:b/>
                          <w:sz w:val="28"/>
                          <w:lang w:val="en-US"/>
                        </w:rPr>
                        <w:t>5</w:t>
                      </w:r>
                      <w:r>
                        <w:rPr>
                          <w:b/>
                          <w:sz w:val="28"/>
                        </w:rPr>
                        <w:t>»</w:t>
                      </w:r>
                    </w:p>
                    <w:p w:rsidR="00522256" w:rsidRPr="004D4029" w:rsidRDefault="00522256" w:rsidP="00522256">
                      <w:pPr>
                        <w:jc w:val="center"/>
                        <w:rPr>
                          <w:b/>
                          <w:bCs/>
                          <w:sz w:val="32"/>
                          <w:szCs w:val="32"/>
                          <w:lang w:val="en-US"/>
                        </w:rPr>
                      </w:pPr>
                      <w:r>
                        <w:rPr>
                          <w:b/>
                          <w:bCs/>
                          <w:sz w:val="32"/>
                          <w:szCs w:val="32"/>
                          <w:lang w:val="en-US"/>
                        </w:rPr>
                        <w:t>Global Diplomacy in U</w:t>
                      </w:r>
                      <w:r w:rsidRPr="004D4029">
                        <w:rPr>
                          <w:b/>
                          <w:bCs/>
                          <w:sz w:val="32"/>
                          <w:szCs w:val="32"/>
                          <w:lang w:val="en-US"/>
                        </w:rPr>
                        <w:t>nstable</w:t>
                      </w:r>
                      <w:r>
                        <w:rPr>
                          <w:b/>
                          <w:bCs/>
                          <w:sz w:val="32"/>
                          <w:szCs w:val="32"/>
                          <w:lang w:val="en-US"/>
                        </w:rPr>
                        <w:t xml:space="preserve"> World</w:t>
                      </w:r>
                    </w:p>
                    <w:p w:rsidR="00522256" w:rsidRPr="00522256" w:rsidRDefault="00522256" w:rsidP="00522256">
                      <w:pPr>
                        <w:jc w:val="center"/>
                        <w:rPr>
                          <w:b/>
                          <w:sz w:val="28"/>
                          <w:lang w:val="en-US"/>
                        </w:rPr>
                      </w:pPr>
                      <w:proofErr w:type="gramStart"/>
                      <w:r w:rsidRPr="004D4029">
                        <w:rPr>
                          <w:b/>
                          <w:bCs/>
                          <w:sz w:val="32"/>
                          <w:szCs w:val="32"/>
                          <w:lang w:val="en-US"/>
                        </w:rPr>
                        <w:t>world</w:t>
                      </w:r>
                      <w:proofErr w:type="gramEnd"/>
                    </w:p>
                    <w:p w:rsidR="00522256" w:rsidRPr="00522256" w:rsidRDefault="00522256">
                      <w:pPr>
                        <w:rPr>
                          <w:lang w:val="en-US"/>
                        </w:rPr>
                      </w:pPr>
                    </w:p>
                  </w:txbxContent>
                </v:textbox>
              </v:roundrect>
            </w:pict>
          </mc:Fallback>
        </mc:AlternateContent>
      </w:r>
    </w:p>
    <w:p w:rsidR="009209B9" w:rsidRPr="00882DF1" w:rsidRDefault="009209B9" w:rsidP="004E363D">
      <w:pPr>
        <w:jc w:val="center"/>
        <w:rPr>
          <w:lang w:val="en-US"/>
        </w:rPr>
      </w:pPr>
    </w:p>
    <w:p w:rsidR="009209B9" w:rsidRPr="00882DF1" w:rsidRDefault="009209B9" w:rsidP="004E363D">
      <w:pPr>
        <w:jc w:val="center"/>
        <w:rPr>
          <w:lang w:val="en-US"/>
        </w:rPr>
      </w:pPr>
    </w:p>
    <w:p w:rsidR="009209B9" w:rsidRPr="00882DF1" w:rsidRDefault="009209B9" w:rsidP="004E363D">
      <w:pPr>
        <w:jc w:val="center"/>
        <w:rPr>
          <w:lang w:val="en-US"/>
        </w:rPr>
      </w:pPr>
    </w:p>
    <w:p w:rsidR="00F95F3A" w:rsidRPr="00882DF1" w:rsidRDefault="00F95F3A" w:rsidP="00F95F3A">
      <w:pPr>
        <w:rPr>
          <w:rFonts w:ascii="Verdana" w:hAnsi="Verdana"/>
          <w:sz w:val="22"/>
          <w:szCs w:val="22"/>
          <w:lang w:val="en-US"/>
        </w:rPr>
      </w:pPr>
    </w:p>
    <w:p w:rsidR="00522256" w:rsidRPr="00882DF1" w:rsidRDefault="00522256" w:rsidP="005B1DFD">
      <w:pPr>
        <w:jc w:val="center"/>
        <w:rPr>
          <w:rFonts w:ascii="Monotype Corsiva" w:hAnsi="Monotype Corsiva"/>
          <w:b/>
          <w:color w:val="002060"/>
          <w:sz w:val="28"/>
          <w:lang w:val="en-US"/>
        </w:rPr>
      </w:pPr>
    </w:p>
    <w:p w:rsidR="00F95F3A" w:rsidRDefault="001A5846" w:rsidP="005B1DFD">
      <w:pPr>
        <w:jc w:val="center"/>
        <w:rPr>
          <w:rFonts w:ascii="Monotype Corsiva" w:hAnsi="Monotype Corsiva"/>
          <w:b/>
          <w:color w:val="002060"/>
          <w:sz w:val="28"/>
          <w:lang w:val="en-US"/>
        </w:rPr>
      </w:pPr>
      <w:r w:rsidRPr="00D623C1">
        <w:rPr>
          <w:rFonts w:ascii="Monotype Corsiva" w:hAnsi="Monotype Corsiva"/>
          <w:b/>
          <w:color w:val="002060"/>
          <w:sz w:val="28"/>
          <w:lang w:val="en-US"/>
        </w:rPr>
        <w:t>CALL</w:t>
      </w:r>
      <w:r w:rsidRPr="00882DF1">
        <w:rPr>
          <w:rFonts w:ascii="Monotype Corsiva" w:hAnsi="Monotype Corsiva"/>
          <w:b/>
          <w:color w:val="002060"/>
          <w:sz w:val="28"/>
          <w:lang w:val="en-US"/>
        </w:rPr>
        <w:t xml:space="preserve"> </w:t>
      </w:r>
      <w:r w:rsidRPr="00D623C1">
        <w:rPr>
          <w:rFonts w:ascii="Monotype Corsiva" w:hAnsi="Monotype Corsiva"/>
          <w:b/>
          <w:color w:val="002060"/>
          <w:sz w:val="28"/>
          <w:lang w:val="en-US"/>
        </w:rPr>
        <w:t>FOR</w:t>
      </w:r>
      <w:r w:rsidRPr="00882DF1">
        <w:rPr>
          <w:rFonts w:ascii="Monotype Corsiva" w:hAnsi="Monotype Corsiva"/>
          <w:b/>
          <w:color w:val="002060"/>
          <w:sz w:val="28"/>
          <w:lang w:val="en-US"/>
        </w:rPr>
        <w:t xml:space="preserve"> </w:t>
      </w:r>
      <w:r w:rsidRPr="00D623C1">
        <w:rPr>
          <w:rFonts w:ascii="Monotype Corsiva" w:hAnsi="Monotype Corsiva"/>
          <w:b/>
          <w:color w:val="002060"/>
          <w:sz w:val="28"/>
          <w:lang w:val="en-US"/>
        </w:rPr>
        <w:t>PAPERS</w:t>
      </w:r>
      <w:r w:rsidR="00522256">
        <w:rPr>
          <w:rFonts w:ascii="Monotype Corsiva" w:hAnsi="Monotype Corsiva"/>
          <w:b/>
          <w:color w:val="002060"/>
          <w:sz w:val="28"/>
          <w:lang w:val="en-US"/>
        </w:rPr>
        <w:t xml:space="preserve"> </w:t>
      </w:r>
    </w:p>
    <w:p w:rsidR="005B1DFD" w:rsidRPr="005B1DFD" w:rsidRDefault="005B1DFD" w:rsidP="005B1DFD">
      <w:pPr>
        <w:jc w:val="center"/>
        <w:rPr>
          <w:rFonts w:ascii="Monotype Corsiva" w:hAnsi="Monotype Corsiva"/>
          <w:b/>
          <w:color w:val="002060"/>
          <w:sz w:val="28"/>
          <w:lang w:val="en-US"/>
        </w:rPr>
      </w:pPr>
    </w:p>
    <w:p w:rsidR="00735534" w:rsidRPr="00735534" w:rsidRDefault="001A5846" w:rsidP="0051580B">
      <w:pPr>
        <w:pStyle w:val="a6"/>
        <w:shd w:val="clear" w:color="auto" w:fill="FFFFFF"/>
        <w:spacing w:before="0" w:beforeAutospacing="0" w:after="240" w:afterAutospacing="0"/>
        <w:jc w:val="both"/>
        <w:rPr>
          <w:lang w:val="en-US"/>
        </w:rPr>
      </w:pPr>
      <w:r w:rsidRPr="005B1DFD">
        <w:rPr>
          <w:b/>
          <w:lang w:val="en-US"/>
        </w:rPr>
        <w:t xml:space="preserve">On October 20-25, 2015 the Faculty of Global Studies of </w:t>
      </w:r>
      <w:proofErr w:type="spellStart"/>
      <w:r w:rsidRPr="005B1DFD">
        <w:rPr>
          <w:b/>
          <w:lang w:val="en-US"/>
        </w:rPr>
        <w:t>Lomonosov</w:t>
      </w:r>
      <w:proofErr w:type="spellEnd"/>
      <w:r w:rsidRPr="005B1DFD">
        <w:rPr>
          <w:b/>
          <w:lang w:val="en-US"/>
        </w:rPr>
        <w:t xml:space="preserve"> Moscow State University will host an International Scientific Congress ‘</w:t>
      </w:r>
      <w:r w:rsidR="00735534" w:rsidRPr="005B1DFD">
        <w:rPr>
          <w:b/>
          <w:lang w:val="en-US"/>
        </w:rPr>
        <w:t>G</w:t>
      </w:r>
      <w:r w:rsidRPr="005B1DFD">
        <w:rPr>
          <w:b/>
          <w:lang w:val="en-US"/>
        </w:rPr>
        <w:t>lobalistics</w:t>
      </w:r>
      <w:r w:rsidR="00735534" w:rsidRPr="005B1DFD">
        <w:rPr>
          <w:b/>
          <w:lang w:val="en-US"/>
        </w:rPr>
        <w:t>-2015’</w:t>
      </w:r>
      <w:r w:rsidRPr="005B1DFD">
        <w:rPr>
          <w:b/>
          <w:lang w:val="en-US"/>
        </w:rPr>
        <w:t xml:space="preserve"> </w:t>
      </w:r>
      <w:r w:rsidRPr="00735534">
        <w:rPr>
          <w:lang w:val="en-US"/>
        </w:rPr>
        <w:t xml:space="preserve">in order to gather famous and </w:t>
      </w:r>
      <w:proofErr w:type="spellStart"/>
      <w:r w:rsidRPr="00735534">
        <w:rPr>
          <w:lang w:val="en-US"/>
        </w:rPr>
        <w:t>reknown</w:t>
      </w:r>
      <w:proofErr w:type="spellEnd"/>
      <w:r w:rsidRPr="00735534">
        <w:rPr>
          <w:lang w:val="en-US"/>
        </w:rPr>
        <w:t xml:space="preserve"> </w:t>
      </w:r>
      <w:r w:rsidRPr="00735534">
        <w:rPr>
          <w:shd w:val="clear" w:color="auto" w:fill="FFFFFF"/>
          <w:lang w:val="en-US"/>
        </w:rPr>
        <w:t>experts and scholars in the field of global and international studies, political and social science</w:t>
      </w:r>
      <w:r w:rsidR="00735534" w:rsidRPr="00735534">
        <w:rPr>
          <w:shd w:val="clear" w:color="auto" w:fill="FFFFFF"/>
          <w:lang w:val="en-US"/>
        </w:rPr>
        <w:t>s to discuss the most important and complicated global issues and trends</w:t>
      </w:r>
      <w:r w:rsidR="00735534" w:rsidRPr="005B1DFD">
        <w:rPr>
          <w:b/>
          <w:shd w:val="clear" w:color="auto" w:fill="FFFFFF"/>
          <w:lang w:val="en-US"/>
        </w:rPr>
        <w:t xml:space="preserve">. The Congress is dedicated to 70-year anniversary of the United Nations. </w:t>
      </w:r>
      <w:r w:rsidR="00735534" w:rsidRPr="00735534">
        <w:rPr>
          <w:lang w:val="en-US"/>
        </w:rPr>
        <w:t>The United Nations is an international organization founded in 1945 after the Second World War by 51 countries committed to maintaining international peace and security, developing friendly relations among nations and promoting social progress, better livi</w:t>
      </w:r>
      <w:r w:rsidR="00735534">
        <w:rPr>
          <w:lang w:val="en-US"/>
        </w:rPr>
        <w:t>ng st</w:t>
      </w:r>
      <w:r w:rsidR="00735534" w:rsidRPr="00735534">
        <w:rPr>
          <w:lang w:val="en-US"/>
        </w:rPr>
        <w:t>andards and human rights.</w:t>
      </w:r>
    </w:p>
    <w:p w:rsidR="0051580B" w:rsidRDefault="00735534" w:rsidP="005B1DFD">
      <w:pPr>
        <w:jc w:val="center"/>
        <w:rPr>
          <w:shd w:val="clear" w:color="auto" w:fill="FFFFFF"/>
          <w:lang w:val="en-US"/>
        </w:rPr>
      </w:pPr>
      <w:r>
        <w:rPr>
          <w:noProof/>
        </w:rPr>
        <w:drawing>
          <wp:inline distT="0" distB="0" distL="0" distR="0" wp14:anchorId="36AFFEF8" wp14:editId="18D551CE">
            <wp:extent cx="2409825" cy="1683544"/>
            <wp:effectExtent l="0" t="0" r="0" b="0"/>
            <wp:docPr id="6" name="Рисунок 6" descr="Новости NEWSru.com :: ГА ООН определила понятие &quot;безопасн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вости NEWSru.com :: ГА ООН определила понятие &quot;безопасност…"/>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852"/>
                    <a:stretch/>
                  </pic:blipFill>
                  <pic:spPr bwMode="auto">
                    <a:xfrm>
                      <a:off x="0" y="0"/>
                      <a:ext cx="2409825" cy="1683544"/>
                    </a:xfrm>
                    <a:prstGeom prst="rect">
                      <a:avLst/>
                    </a:prstGeom>
                    <a:noFill/>
                    <a:ln>
                      <a:noFill/>
                    </a:ln>
                    <a:extLst>
                      <a:ext uri="{53640926-AAD7-44D8-BBD7-CCE9431645EC}">
                        <a14:shadowObscured xmlns:a14="http://schemas.microsoft.com/office/drawing/2010/main"/>
                      </a:ext>
                    </a:extLst>
                  </pic:spPr>
                </pic:pic>
              </a:graphicData>
            </a:graphic>
          </wp:inline>
        </w:drawing>
      </w:r>
      <w:r w:rsidR="0051580B">
        <w:rPr>
          <w:noProof/>
        </w:rPr>
        <w:drawing>
          <wp:inline distT="0" distB="0" distL="0" distR="0" wp14:anchorId="4AAFF9EB" wp14:editId="5C137B0B">
            <wp:extent cx="3000375" cy="1687711"/>
            <wp:effectExtent l="0" t="0" r="0" b="0"/>
            <wp:docPr id="7" name="Рисунок 7" descr="ООН: есть &quot;достаточные основания&quot; считать, что в Сирии применялось химическое оружие Форум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ОН: есть &quot;достаточные основания&quot; считать, что в Сирии применялось химическое оружие Форум Dail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1687711"/>
                    </a:xfrm>
                    <a:prstGeom prst="rect">
                      <a:avLst/>
                    </a:prstGeom>
                    <a:noFill/>
                    <a:ln>
                      <a:noFill/>
                    </a:ln>
                  </pic:spPr>
                </pic:pic>
              </a:graphicData>
            </a:graphic>
          </wp:inline>
        </w:drawing>
      </w:r>
    </w:p>
    <w:p w:rsidR="0051580B" w:rsidRDefault="0051580B" w:rsidP="0051580B">
      <w:pPr>
        <w:jc w:val="center"/>
        <w:rPr>
          <w:shd w:val="clear" w:color="auto" w:fill="FFFFFF"/>
          <w:lang w:val="en-US"/>
        </w:rPr>
      </w:pPr>
    </w:p>
    <w:p w:rsidR="0051580B" w:rsidRDefault="0051580B" w:rsidP="005B1DFD">
      <w:pPr>
        <w:spacing w:line="360" w:lineRule="auto"/>
        <w:ind w:firstLine="709"/>
        <w:jc w:val="both"/>
        <w:rPr>
          <w:shd w:val="clear" w:color="auto" w:fill="FFFFFF"/>
          <w:lang w:val="en-US"/>
        </w:rPr>
      </w:pPr>
      <w:r>
        <w:rPr>
          <w:shd w:val="clear" w:color="auto" w:fill="FFFFFF"/>
          <w:lang w:val="en-US"/>
        </w:rPr>
        <w:t xml:space="preserve">The Congress </w:t>
      </w:r>
      <w:r w:rsidR="005B1DFD">
        <w:rPr>
          <w:shd w:val="clear" w:color="auto" w:fill="FFFFFF"/>
          <w:lang w:val="en-US"/>
        </w:rPr>
        <w:t>is held under the auspi</w:t>
      </w:r>
      <w:r>
        <w:rPr>
          <w:shd w:val="clear" w:color="auto" w:fill="FFFFFF"/>
          <w:lang w:val="en-US"/>
        </w:rPr>
        <w:t xml:space="preserve">ces </w:t>
      </w:r>
      <w:r w:rsidR="005B1DFD">
        <w:rPr>
          <w:shd w:val="clear" w:color="auto" w:fill="FFFFFF"/>
          <w:lang w:val="en-US"/>
        </w:rPr>
        <w:t xml:space="preserve">of UNESCO. </w:t>
      </w:r>
      <w:r>
        <w:rPr>
          <w:color w:val="000000"/>
          <w:shd w:val="clear" w:color="auto" w:fill="FFFFFF"/>
          <w:lang w:val="en-US"/>
        </w:rPr>
        <w:t>The main goal of this summit is to share professional experience and further maintain international cooperation in the sphere of promoting global studies</w:t>
      </w:r>
      <w:r w:rsidR="00522256">
        <w:rPr>
          <w:color w:val="000000"/>
          <w:shd w:val="clear" w:color="auto" w:fill="FFFFFF"/>
          <w:lang w:val="en-US"/>
        </w:rPr>
        <w:t xml:space="preserve"> and global science</w:t>
      </w:r>
      <w:r>
        <w:rPr>
          <w:color w:val="000000"/>
          <w:shd w:val="clear" w:color="auto" w:fill="FFFFFF"/>
          <w:lang w:val="en-US"/>
        </w:rPr>
        <w:t xml:space="preserve">. </w:t>
      </w:r>
      <w:r>
        <w:rPr>
          <w:shd w:val="clear" w:color="auto" w:fill="FFFFFF"/>
          <w:lang w:val="en-US"/>
        </w:rPr>
        <w:t xml:space="preserve">The Chairman of the Organizing Committee is a rector of </w:t>
      </w:r>
      <w:proofErr w:type="spellStart"/>
      <w:r>
        <w:rPr>
          <w:shd w:val="clear" w:color="auto" w:fill="FFFFFF"/>
          <w:lang w:val="en-US"/>
        </w:rPr>
        <w:t>Lomonosov</w:t>
      </w:r>
      <w:proofErr w:type="spellEnd"/>
      <w:r w:rsidR="00522256">
        <w:rPr>
          <w:shd w:val="clear" w:color="auto" w:fill="FFFFFF"/>
          <w:lang w:val="en-US"/>
        </w:rPr>
        <w:t xml:space="preserve"> Moscow State University, academician Victor A. </w:t>
      </w:r>
      <w:proofErr w:type="spellStart"/>
      <w:r w:rsidR="00522256">
        <w:rPr>
          <w:shd w:val="clear" w:color="auto" w:fill="FFFFFF"/>
          <w:lang w:val="en-US"/>
        </w:rPr>
        <w:t>Sadovnichy</w:t>
      </w:r>
      <w:proofErr w:type="spellEnd"/>
      <w:r w:rsidR="00522256">
        <w:rPr>
          <w:shd w:val="clear" w:color="auto" w:fill="FFFFFF"/>
          <w:lang w:val="en-US"/>
        </w:rPr>
        <w:t xml:space="preserve">. </w:t>
      </w:r>
    </w:p>
    <w:p w:rsidR="001A5846" w:rsidRDefault="002455F7" w:rsidP="0051580B">
      <w:pPr>
        <w:jc w:val="center"/>
        <w:rPr>
          <w:shd w:val="clear" w:color="auto" w:fill="FFFFFF"/>
          <w:lang w:val="en-US"/>
        </w:rPr>
      </w:pPr>
      <w:r>
        <w:rPr>
          <w:noProof/>
        </w:rPr>
        <w:drawing>
          <wp:inline distT="0" distB="0" distL="0" distR="0" wp14:anchorId="5A3402FC" wp14:editId="02C3B745">
            <wp:extent cx="3081769" cy="2029279"/>
            <wp:effectExtent l="0" t="0" r="0" b="0"/>
            <wp:docPr id="3075" name="Picture 2" descr="http://www.msu.ru/news/details/2013/album-1023/slides/phot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2" descr="http://www.msu.ru/news/details/2013/album-1023/slides/photo-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5967" cy="2032043"/>
                    </a:xfrm>
                    <a:prstGeom prst="rect">
                      <a:avLst/>
                    </a:prstGeom>
                    <a:noFill/>
                    <a:ln>
                      <a:noFill/>
                    </a:ln>
                    <a:extLst/>
                  </pic:spPr>
                </pic:pic>
              </a:graphicData>
            </a:graphic>
          </wp:inline>
        </w:drawing>
      </w:r>
      <w:r w:rsidR="005B1DFD">
        <w:rPr>
          <w:noProof/>
        </w:rPr>
        <w:drawing>
          <wp:inline distT="0" distB="0" distL="0" distR="0" wp14:anchorId="591BC660" wp14:editId="1996435E">
            <wp:extent cx="2670314" cy="2024713"/>
            <wp:effectExtent l="0" t="0" r="0" b="0"/>
            <wp:docPr id="10" name="Рисунок 10" descr="http://tintuc.vnu.edu.vn/ttsk/vietnamese/c1736/c1748/2011/05/n30301/ms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intuc.vnu.edu.vn/ttsk/vietnamese/c1736/c1748/2011/05/n30301/msu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1312" cy="2033052"/>
                    </a:xfrm>
                    <a:prstGeom prst="rect">
                      <a:avLst/>
                    </a:prstGeom>
                    <a:noFill/>
                    <a:ln>
                      <a:noFill/>
                    </a:ln>
                  </pic:spPr>
                </pic:pic>
              </a:graphicData>
            </a:graphic>
          </wp:inline>
        </w:drawing>
      </w:r>
    </w:p>
    <w:p w:rsidR="0051580B" w:rsidRDefault="0051580B" w:rsidP="0051580B">
      <w:pPr>
        <w:jc w:val="center"/>
        <w:rPr>
          <w:shd w:val="clear" w:color="auto" w:fill="FFFFFF"/>
          <w:lang w:val="en-US"/>
        </w:rPr>
      </w:pPr>
    </w:p>
    <w:p w:rsidR="0051580B" w:rsidRDefault="0051580B" w:rsidP="0051580B">
      <w:pPr>
        <w:jc w:val="center"/>
        <w:rPr>
          <w:shd w:val="clear" w:color="auto" w:fill="FFFFFF"/>
          <w:lang w:val="en-US"/>
        </w:rPr>
      </w:pPr>
    </w:p>
    <w:p w:rsidR="0051580B" w:rsidRPr="00A76B14" w:rsidRDefault="00522256" w:rsidP="0051580B">
      <w:pPr>
        <w:jc w:val="center"/>
        <w:rPr>
          <w:b/>
          <w:i/>
          <w:u w:val="single"/>
          <w:shd w:val="clear" w:color="auto" w:fill="FFFFFF"/>
          <w:lang w:val="en-US"/>
        </w:rPr>
      </w:pPr>
      <w:r w:rsidRPr="00A76B14">
        <w:rPr>
          <w:b/>
          <w:i/>
          <w:u w:val="single"/>
          <w:shd w:val="clear" w:color="auto" w:fill="FFFFFF"/>
          <w:lang w:val="en-US"/>
        </w:rPr>
        <w:t xml:space="preserve">KEY SPEAKERS OF THE PREVIOUS GLOBALISTICS CONGRESSES </w:t>
      </w:r>
    </w:p>
    <w:p w:rsidR="00522256" w:rsidRDefault="00522256" w:rsidP="00522256">
      <w:pPr>
        <w:jc w:val="center"/>
        <w:rPr>
          <w:b/>
          <w:i/>
          <w:shd w:val="clear" w:color="auto" w:fill="FFFFFF"/>
          <w:lang w:val="en-US"/>
        </w:rPr>
      </w:pPr>
      <w:r w:rsidRPr="00627E57">
        <w:rPr>
          <w:noProof/>
        </w:rPr>
        <w:drawing>
          <wp:inline distT="0" distB="0" distL="0" distR="0" wp14:anchorId="14AFC160" wp14:editId="359A2A6F">
            <wp:extent cx="2549299" cy="1708030"/>
            <wp:effectExtent l="0" t="0" r="0" b="0"/>
            <wp:docPr id="11" name="Рисунок 4" descr="img1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114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4664" cy="1711624"/>
                    </a:xfrm>
                    <a:prstGeom prst="rect">
                      <a:avLst/>
                    </a:prstGeom>
                    <a:noFill/>
                    <a:ln>
                      <a:noFill/>
                    </a:ln>
                  </pic:spPr>
                </pic:pic>
              </a:graphicData>
            </a:graphic>
          </wp:inline>
        </w:drawing>
      </w:r>
      <w:r w:rsidRPr="00627E57">
        <w:rPr>
          <w:noProof/>
        </w:rPr>
        <w:drawing>
          <wp:inline distT="0" distB="0" distL="0" distR="0" wp14:anchorId="76424B5A" wp14:editId="6851C2DD">
            <wp:extent cx="2543175" cy="1703927"/>
            <wp:effectExtent l="19050" t="0" r="9525" b="0"/>
            <wp:docPr id="12" name="Рисунок 5" descr="img1145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11457">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175" cy="1703927"/>
                    </a:xfrm>
                    <a:prstGeom prst="rect">
                      <a:avLst/>
                    </a:prstGeom>
                    <a:noFill/>
                    <a:ln>
                      <a:noFill/>
                    </a:ln>
                  </pic:spPr>
                </pic:pic>
              </a:graphicData>
            </a:graphic>
          </wp:inline>
        </w:drawing>
      </w:r>
    </w:p>
    <w:p w:rsidR="00522256" w:rsidRDefault="00522256" w:rsidP="00522256">
      <w:pPr>
        <w:jc w:val="center"/>
        <w:rPr>
          <w:b/>
          <w:i/>
          <w:shd w:val="clear" w:color="auto" w:fill="FFFFFF"/>
          <w:lang w:val="en-US"/>
        </w:rPr>
      </w:pPr>
      <w:r>
        <w:rPr>
          <w:b/>
          <w:i/>
          <w:shd w:val="clear" w:color="auto" w:fill="FFFFFF"/>
          <w:lang w:val="en-US"/>
        </w:rPr>
        <w:t>William Thompson</w:t>
      </w:r>
      <w:r w:rsidR="00D273BB">
        <w:rPr>
          <w:b/>
          <w:i/>
          <w:shd w:val="clear" w:color="auto" w:fill="FFFFFF"/>
          <w:lang w:val="en-US"/>
        </w:rPr>
        <w:t>, Indiana University (USA);</w:t>
      </w:r>
    </w:p>
    <w:p w:rsidR="00522256" w:rsidRDefault="00D273BB" w:rsidP="00D273BB">
      <w:pPr>
        <w:jc w:val="center"/>
        <w:rPr>
          <w:b/>
          <w:i/>
          <w:shd w:val="clear" w:color="auto" w:fill="FFFFFF"/>
          <w:lang w:val="en-US"/>
        </w:rPr>
      </w:pPr>
      <w:r>
        <w:rPr>
          <w:b/>
          <w:i/>
          <w:shd w:val="clear" w:color="auto" w:fill="FFFFFF"/>
          <w:lang w:val="en-US"/>
        </w:rPr>
        <w:t>David Christian, Big History Association (USA, Australia);</w:t>
      </w:r>
    </w:p>
    <w:p w:rsidR="00522256" w:rsidRDefault="00522256" w:rsidP="00735534">
      <w:pPr>
        <w:jc w:val="both"/>
        <w:rPr>
          <w:b/>
          <w:i/>
          <w:shd w:val="clear" w:color="auto" w:fill="FFFFFF"/>
          <w:lang w:val="en-US"/>
        </w:rPr>
      </w:pPr>
    </w:p>
    <w:p w:rsidR="0035746B" w:rsidRDefault="00522256" w:rsidP="00D273BB">
      <w:pPr>
        <w:jc w:val="center"/>
        <w:rPr>
          <w:shd w:val="clear" w:color="auto" w:fill="FFFFFF"/>
          <w:lang w:val="en-US"/>
        </w:rPr>
      </w:pPr>
      <w:r w:rsidRPr="00627E57">
        <w:rPr>
          <w:noProof/>
        </w:rPr>
        <w:drawing>
          <wp:inline distT="0" distB="0" distL="0" distR="0" wp14:anchorId="3C7D477F" wp14:editId="2D2CAF86">
            <wp:extent cx="2096349" cy="1404554"/>
            <wp:effectExtent l="0" t="0" r="0" b="5715"/>
            <wp:docPr id="14" name="Рисунок 3" descr="img1145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11459">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1930" cy="1408294"/>
                    </a:xfrm>
                    <a:prstGeom prst="rect">
                      <a:avLst/>
                    </a:prstGeom>
                    <a:noFill/>
                    <a:ln>
                      <a:noFill/>
                    </a:ln>
                  </pic:spPr>
                </pic:pic>
              </a:graphicData>
            </a:graphic>
          </wp:inline>
        </w:drawing>
      </w:r>
      <w:r w:rsidR="00D273BB">
        <w:rPr>
          <w:noProof/>
        </w:rPr>
        <w:drawing>
          <wp:inline distT="0" distB="0" distL="0" distR="0">
            <wp:extent cx="2491935" cy="1403849"/>
            <wp:effectExtent l="0" t="0" r="3810" b="6350"/>
            <wp:docPr id="17" name="Рисунок 17" descr="Best 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st Pers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5187" cy="1405681"/>
                    </a:xfrm>
                    <a:prstGeom prst="rect">
                      <a:avLst/>
                    </a:prstGeom>
                    <a:noFill/>
                    <a:ln>
                      <a:noFill/>
                    </a:ln>
                  </pic:spPr>
                </pic:pic>
              </a:graphicData>
            </a:graphic>
          </wp:inline>
        </w:drawing>
      </w:r>
      <w:r w:rsidR="0035746B">
        <w:rPr>
          <w:shd w:val="clear" w:color="auto" w:fill="FFFFFF"/>
          <w:lang w:val="en-US"/>
        </w:rPr>
        <w:t xml:space="preserve"> </w:t>
      </w:r>
    </w:p>
    <w:p w:rsidR="0035746B" w:rsidRDefault="0035746B" w:rsidP="00D273BB">
      <w:pPr>
        <w:jc w:val="center"/>
        <w:rPr>
          <w:shd w:val="clear" w:color="auto" w:fill="FFFFFF"/>
          <w:lang w:val="en-US"/>
        </w:rPr>
      </w:pPr>
    </w:p>
    <w:p w:rsidR="001A5846" w:rsidRPr="00735534" w:rsidRDefault="0035746B" w:rsidP="00D273BB">
      <w:pPr>
        <w:jc w:val="center"/>
        <w:rPr>
          <w:shd w:val="clear" w:color="auto" w:fill="FFFFFF"/>
          <w:lang w:val="en-US"/>
        </w:rPr>
      </w:pPr>
      <w:r>
        <w:rPr>
          <w:noProof/>
        </w:rPr>
        <w:drawing>
          <wp:inline distT="0" distB="0" distL="0" distR="0">
            <wp:extent cx="2337758" cy="1422509"/>
            <wp:effectExtent l="0" t="0" r="5715" b="6350"/>
            <wp:docPr id="30" name="Рисунок 30" descr="http://img2.russia.ru/upimg/person/96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2.russia.ru/upimg/person/961/im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7942" cy="1422621"/>
                    </a:xfrm>
                    <a:prstGeom prst="rect">
                      <a:avLst/>
                    </a:prstGeom>
                    <a:noFill/>
                    <a:ln>
                      <a:noFill/>
                    </a:ln>
                  </pic:spPr>
                </pic:pic>
              </a:graphicData>
            </a:graphic>
          </wp:inline>
        </w:drawing>
      </w:r>
      <w:r>
        <w:rPr>
          <w:shd w:val="clear" w:color="auto" w:fill="FFFFFF"/>
          <w:lang w:val="en-US"/>
        </w:rPr>
        <w:t xml:space="preserve"> </w:t>
      </w:r>
    </w:p>
    <w:p w:rsidR="00735534" w:rsidRPr="00735534" w:rsidRDefault="00735534" w:rsidP="00735534">
      <w:pPr>
        <w:rPr>
          <w:shd w:val="clear" w:color="auto" w:fill="FFFFFF"/>
          <w:lang w:val="en-US"/>
        </w:rPr>
      </w:pPr>
    </w:p>
    <w:p w:rsidR="001A5846" w:rsidRPr="00D273BB" w:rsidRDefault="00D273BB" w:rsidP="00D273BB">
      <w:pPr>
        <w:jc w:val="center"/>
        <w:rPr>
          <w:b/>
          <w:i/>
          <w:color w:val="000000"/>
          <w:szCs w:val="20"/>
          <w:shd w:val="clear" w:color="auto" w:fill="FFFFFF"/>
          <w:lang w:val="en-US"/>
        </w:rPr>
      </w:pPr>
      <w:proofErr w:type="spellStart"/>
      <w:r w:rsidRPr="00D273BB">
        <w:rPr>
          <w:b/>
          <w:i/>
          <w:color w:val="000000"/>
          <w:szCs w:val="20"/>
          <w:shd w:val="clear" w:color="auto" w:fill="FFFFFF"/>
          <w:lang w:val="en-US"/>
        </w:rPr>
        <w:t>Fulvio</w:t>
      </w:r>
      <w:proofErr w:type="spellEnd"/>
      <w:r w:rsidRPr="00D273BB">
        <w:rPr>
          <w:b/>
          <w:i/>
          <w:color w:val="000000"/>
          <w:szCs w:val="20"/>
          <w:shd w:val="clear" w:color="auto" w:fill="FFFFFF"/>
          <w:lang w:val="en-US"/>
        </w:rPr>
        <w:t xml:space="preserve"> </w:t>
      </w:r>
      <w:proofErr w:type="spellStart"/>
      <w:r w:rsidRPr="00D273BB">
        <w:rPr>
          <w:b/>
          <w:i/>
          <w:color w:val="000000"/>
          <w:szCs w:val="20"/>
          <w:shd w:val="clear" w:color="auto" w:fill="FFFFFF"/>
          <w:lang w:val="en-US"/>
        </w:rPr>
        <w:t>Attina</w:t>
      </w:r>
      <w:proofErr w:type="spellEnd"/>
      <w:r w:rsidRPr="00D273BB">
        <w:rPr>
          <w:b/>
          <w:i/>
          <w:color w:val="000000"/>
          <w:szCs w:val="20"/>
          <w:shd w:val="clear" w:color="auto" w:fill="FFFFFF"/>
          <w:lang w:val="en-US"/>
        </w:rPr>
        <w:t>, University of Catania (Italy)</w:t>
      </w:r>
    </w:p>
    <w:p w:rsidR="00D273BB" w:rsidRDefault="00D273BB" w:rsidP="00D273BB">
      <w:pPr>
        <w:jc w:val="center"/>
        <w:rPr>
          <w:b/>
          <w:i/>
          <w:color w:val="000000"/>
          <w:szCs w:val="20"/>
          <w:shd w:val="clear" w:color="auto" w:fill="FFFFFF"/>
          <w:lang w:val="en-US"/>
        </w:rPr>
      </w:pPr>
      <w:r w:rsidRPr="00D273BB">
        <w:rPr>
          <w:b/>
          <w:i/>
          <w:color w:val="000000"/>
          <w:szCs w:val="20"/>
          <w:shd w:val="clear" w:color="auto" w:fill="FFFFFF"/>
          <w:lang w:val="en-US"/>
        </w:rPr>
        <w:t>Roland Robertson, U</w:t>
      </w:r>
      <w:r w:rsidR="008C7AD3">
        <w:rPr>
          <w:b/>
          <w:i/>
          <w:color w:val="000000"/>
          <w:szCs w:val="20"/>
          <w:shd w:val="clear" w:color="auto" w:fill="FFFFFF"/>
          <w:lang w:val="en-US"/>
        </w:rPr>
        <w:t>niversity of Aberdeen (United Ki</w:t>
      </w:r>
      <w:r w:rsidRPr="00D273BB">
        <w:rPr>
          <w:b/>
          <w:i/>
          <w:color w:val="000000"/>
          <w:szCs w:val="20"/>
          <w:shd w:val="clear" w:color="auto" w:fill="FFFFFF"/>
          <w:lang w:val="en-US"/>
        </w:rPr>
        <w:t>ngdom)</w:t>
      </w:r>
    </w:p>
    <w:p w:rsidR="0035746B" w:rsidRPr="0035746B" w:rsidRDefault="0035746B" w:rsidP="00D273BB">
      <w:pPr>
        <w:jc w:val="center"/>
        <w:rPr>
          <w:b/>
          <w:i/>
          <w:color w:val="000000"/>
          <w:szCs w:val="20"/>
          <w:shd w:val="clear" w:color="auto" w:fill="FFFFFF"/>
          <w:lang w:val="en-US"/>
        </w:rPr>
      </w:pPr>
      <w:r>
        <w:rPr>
          <w:b/>
          <w:i/>
          <w:color w:val="000000"/>
          <w:szCs w:val="20"/>
          <w:shd w:val="clear" w:color="auto" w:fill="FFFFFF"/>
          <w:lang w:val="en-US"/>
        </w:rPr>
        <w:t xml:space="preserve">Ulrich Beck, </w:t>
      </w:r>
      <w:r w:rsidRPr="0035746B">
        <w:rPr>
          <w:b/>
          <w:i/>
          <w:lang w:val="en-US"/>
        </w:rPr>
        <w:t>University of Munich</w:t>
      </w:r>
      <w:r>
        <w:rPr>
          <w:b/>
          <w:i/>
          <w:lang w:val="en-US"/>
        </w:rPr>
        <w:t xml:space="preserve"> (Germany)</w:t>
      </w:r>
    </w:p>
    <w:p w:rsidR="001A5846" w:rsidRPr="00D273BB" w:rsidRDefault="001A5846" w:rsidP="00C4643F">
      <w:pPr>
        <w:jc w:val="both"/>
        <w:rPr>
          <w:b/>
          <w:i/>
          <w:color w:val="000000"/>
          <w:szCs w:val="20"/>
          <w:shd w:val="clear" w:color="auto" w:fill="FFFFFF"/>
          <w:lang w:val="en-US"/>
        </w:rPr>
      </w:pPr>
    </w:p>
    <w:p w:rsidR="001A5846" w:rsidRDefault="001A5846" w:rsidP="00C4643F">
      <w:pPr>
        <w:jc w:val="both"/>
        <w:rPr>
          <w:rFonts w:ascii="Verdana" w:hAnsi="Verdana" w:cs="Arial"/>
          <w:color w:val="000000"/>
          <w:sz w:val="20"/>
          <w:szCs w:val="20"/>
          <w:shd w:val="clear" w:color="auto" w:fill="FFFFFF"/>
          <w:lang w:val="en-US"/>
        </w:rPr>
      </w:pPr>
    </w:p>
    <w:p w:rsidR="00901D0C" w:rsidRPr="00901D0C" w:rsidRDefault="00901D0C" w:rsidP="00901D0C">
      <w:pPr>
        <w:jc w:val="center"/>
        <w:rPr>
          <w:u w:val="single"/>
          <w:lang w:val="en-US"/>
        </w:rPr>
      </w:pPr>
      <w:r>
        <w:rPr>
          <w:u w:val="single"/>
          <w:lang w:val="en-US"/>
        </w:rPr>
        <w:t>G</w:t>
      </w:r>
      <w:r w:rsidRPr="00901D0C">
        <w:rPr>
          <w:u w:val="single"/>
          <w:lang w:val="en-US"/>
        </w:rPr>
        <w:t>eography</w:t>
      </w:r>
      <w:r>
        <w:rPr>
          <w:u w:val="single"/>
          <w:lang w:val="en-US"/>
        </w:rPr>
        <w:t xml:space="preserve"> of the Congress </w:t>
      </w:r>
    </w:p>
    <w:p w:rsidR="00901D0C" w:rsidRDefault="00901D0C" w:rsidP="00901D0C">
      <w:pPr>
        <w:jc w:val="center"/>
        <w:rPr>
          <w:rFonts w:ascii="Verdana" w:hAnsi="Verdana" w:cs="Arial"/>
          <w:color w:val="000000"/>
          <w:sz w:val="20"/>
          <w:szCs w:val="20"/>
          <w:shd w:val="clear" w:color="auto" w:fill="FFFFFF"/>
          <w:lang w:val="en-US"/>
        </w:rPr>
      </w:pPr>
    </w:p>
    <w:p w:rsidR="00901D0C" w:rsidRDefault="00901D0C" w:rsidP="00901D0C">
      <w:pPr>
        <w:jc w:val="center"/>
        <w:rPr>
          <w:rFonts w:ascii="Verdana" w:hAnsi="Verdana" w:cs="Arial"/>
          <w:color w:val="000000"/>
          <w:sz w:val="20"/>
          <w:szCs w:val="20"/>
          <w:shd w:val="clear" w:color="auto" w:fill="FFFFFF"/>
          <w:lang w:val="en-US"/>
        </w:rPr>
      </w:pPr>
      <w:r w:rsidRPr="00901D0C">
        <w:rPr>
          <w:rFonts w:ascii="Verdana" w:hAnsi="Verdana" w:cs="Arial"/>
          <w:color w:val="000000"/>
          <w:sz w:val="20"/>
          <w:szCs w:val="20"/>
          <w:shd w:val="clear" w:color="auto" w:fill="FFFFFF"/>
          <w:lang w:val="en-US"/>
        </w:rPr>
        <w:t xml:space="preserve"> </w:t>
      </w:r>
      <w:r>
        <w:rPr>
          <w:noProof/>
        </w:rPr>
        <w:drawing>
          <wp:inline distT="0" distB="0" distL="0" distR="0" wp14:anchorId="4503EC9B" wp14:editId="4298CCDA">
            <wp:extent cx="3089222" cy="1328468"/>
            <wp:effectExtent l="0" t="0" r="0" b="0"/>
            <wp:docPr id="25" name="Рисунок 25" descr="http://www.crwflags.com/fotw/misc/geo-wor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rwflags.com/fotw/misc/geo-worl.gif"/>
                    <pic:cNvPicPr>
                      <a:picLocks noChangeAspect="1" noChangeArrowheads="1"/>
                    </pic:cNvPicPr>
                  </pic:nvPicPr>
                  <pic:blipFill rotWithShape="1">
                    <a:blip r:embed="rId19">
                      <a:extLst>
                        <a:ext uri="{28A0092B-C50C-407E-A947-70E740481C1C}">
                          <a14:useLocalDpi xmlns:a14="http://schemas.microsoft.com/office/drawing/2010/main" val="0"/>
                        </a:ext>
                      </a:extLst>
                    </a:blip>
                    <a:srcRect b="17647"/>
                    <a:stretch/>
                  </pic:blipFill>
                  <pic:spPr bwMode="auto">
                    <a:xfrm>
                      <a:off x="0" y="0"/>
                      <a:ext cx="3097045" cy="1331832"/>
                    </a:xfrm>
                    <a:prstGeom prst="rect">
                      <a:avLst/>
                    </a:prstGeom>
                    <a:noFill/>
                    <a:ln>
                      <a:noFill/>
                    </a:ln>
                    <a:extLst>
                      <a:ext uri="{53640926-AAD7-44D8-BBD7-CCE9431645EC}">
                        <a14:shadowObscured xmlns:a14="http://schemas.microsoft.com/office/drawing/2010/main"/>
                      </a:ext>
                    </a:extLst>
                  </pic:spPr>
                </pic:pic>
              </a:graphicData>
            </a:graphic>
          </wp:inline>
        </w:drawing>
      </w:r>
    </w:p>
    <w:p w:rsidR="00901D0C" w:rsidRPr="00901D0C" w:rsidRDefault="00901D0C" w:rsidP="00901D0C">
      <w:pPr>
        <w:jc w:val="center"/>
        <w:rPr>
          <w:b/>
          <w:color w:val="000000"/>
          <w:szCs w:val="20"/>
          <w:shd w:val="clear" w:color="auto" w:fill="FFFFFF"/>
          <w:lang w:val="en-US"/>
        </w:rPr>
      </w:pPr>
    </w:p>
    <w:p w:rsidR="00901D0C" w:rsidRPr="00901D0C" w:rsidRDefault="00901D0C" w:rsidP="00901D0C">
      <w:pPr>
        <w:jc w:val="center"/>
        <w:rPr>
          <w:b/>
          <w:color w:val="000000"/>
          <w:szCs w:val="20"/>
          <w:shd w:val="clear" w:color="auto" w:fill="FFFFFF"/>
          <w:lang w:val="en-US"/>
        </w:rPr>
      </w:pPr>
      <w:r w:rsidRPr="00901D0C">
        <w:rPr>
          <w:b/>
          <w:color w:val="000000"/>
          <w:szCs w:val="20"/>
          <w:shd w:val="clear" w:color="auto" w:fill="FFFFFF"/>
          <w:lang w:val="en-US"/>
        </w:rPr>
        <w:t>More than 500 scientists</w:t>
      </w:r>
      <w:r>
        <w:rPr>
          <w:b/>
          <w:color w:val="000000"/>
          <w:szCs w:val="20"/>
          <w:shd w:val="clear" w:color="auto" w:fill="FFFFFF"/>
          <w:lang w:val="en-US"/>
        </w:rPr>
        <w:t xml:space="preserve"> and specialists</w:t>
      </w:r>
      <w:r w:rsidRPr="00901D0C">
        <w:rPr>
          <w:b/>
          <w:color w:val="000000"/>
          <w:szCs w:val="20"/>
          <w:shd w:val="clear" w:color="auto" w:fill="FFFFFF"/>
          <w:lang w:val="en-US"/>
        </w:rPr>
        <w:t xml:space="preserve"> from 50 countries</w:t>
      </w:r>
      <w:r>
        <w:rPr>
          <w:b/>
          <w:color w:val="000000"/>
          <w:szCs w:val="20"/>
          <w:shd w:val="clear" w:color="auto" w:fill="FFFFFF"/>
          <w:lang w:val="en-US"/>
        </w:rPr>
        <w:t xml:space="preserve"> </w:t>
      </w:r>
    </w:p>
    <w:p w:rsidR="00901D0C" w:rsidRDefault="00901D0C" w:rsidP="00901D0C">
      <w:pPr>
        <w:pStyle w:val="2"/>
        <w:rPr>
          <w:rFonts w:ascii="Times New Roman" w:hAnsi="Times New Roman"/>
          <w:sz w:val="24"/>
          <w:lang w:val="en-US"/>
        </w:rPr>
      </w:pPr>
    </w:p>
    <w:p w:rsidR="001A5846" w:rsidRDefault="001A5846" w:rsidP="00C4643F">
      <w:pPr>
        <w:jc w:val="both"/>
        <w:rPr>
          <w:rFonts w:ascii="Verdana" w:hAnsi="Verdana" w:cs="Arial"/>
          <w:color w:val="000000"/>
          <w:sz w:val="20"/>
          <w:szCs w:val="20"/>
          <w:shd w:val="clear" w:color="auto" w:fill="FFFFFF"/>
          <w:lang w:val="en-US"/>
        </w:rPr>
      </w:pPr>
    </w:p>
    <w:p w:rsidR="0035746B" w:rsidRDefault="0035746B" w:rsidP="00C4643F">
      <w:pPr>
        <w:jc w:val="both"/>
        <w:rPr>
          <w:rFonts w:ascii="Verdana" w:hAnsi="Verdana" w:cs="Arial"/>
          <w:color w:val="000000"/>
          <w:sz w:val="20"/>
          <w:szCs w:val="20"/>
          <w:shd w:val="clear" w:color="auto" w:fill="FFFFFF"/>
          <w:lang w:val="en-US"/>
        </w:rPr>
      </w:pPr>
    </w:p>
    <w:p w:rsidR="0035746B" w:rsidRDefault="0035746B" w:rsidP="00C4643F">
      <w:pPr>
        <w:jc w:val="both"/>
        <w:rPr>
          <w:rFonts w:ascii="Verdana" w:hAnsi="Verdana" w:cs="Arial"/>
          <w:color w:val="000000"/>
          <w:sz w:val="20"/>
          <w:szCs w:val="20"/>
          <w:shd w:val="clear" w:color="auto" w:fill="FFFFFF"/>
          <w:lang w:val="en-US"/>
        </w:rPr>
      </w:pPr>
    </w:p>
    <w:p w:rsidR="0035746B" w:rsidRDefault="0035746B" w:rsidP="00C4643F">
      <w:pPr>
        <w:jc w:val="both"/>
        <w:rPr>
          <w:rFonts w:ascii="Verdana" w:hAnsi="Verdana" w:cs="Arial"/>
          <w:color w:val="000000"/>
          <w:sz w:val="20"/>
          <w:szCs w:val="20"/>
          <w:shd w:val="clear" w:color="auto" w:fill="FFFFFF"/>
          <w:lang w:val="en-US"/>
        </w:rPr>
      </w:pPr>
    </w:p>
    <w:p w:rsidR="0035746B" w:rsidRDefault="0035746B" w:rsidP="00C4643F">
      <w:pPr>
        <w:jc w:val="both"/>
        <w:rPr>
          <w:rFonts w:ascii="Verdana" w:hAnsi="Verdana" w:cs="Arial"/>
          <w:color w:val="000000"/>
          <w:sz w:val="20"/>
          <w:szCs w:val="20"/>
          <w:shd w:val="clear" w:color="auto" w:fill="FFFFFF"/>
          <w:lang w:val="en-US"/>
        </w:rPr>
      </w:pPr>
    </w:p>
    <w:p w:rsidR="0035746B" w:rsidRDefault="0035746B" w:rsidP="00C4643F">
      <w:pPr>
        <w:jc w:val="both"/>
        <w:rPr>
          <w:rFonts w:ascii="Verdana" w:hAnsi="Verdana" w:cs="Arial"/>
          <w:color w:val="000000"/>
          <w:sz w:val="20"/>
          <w:szCs w:val="20"/>
          <w:shd w:val="clear" w:color="auto" w:fill="FFFFFF"/>
          <w:lang w:val="en-US"/>
        </w:rPr>
      </w:pPr>
    </w:p>
    <w:p w:rsidR="00A76B14" w:rsidRPr="004E2BFF" w:rsidRDefault="00A76B14" w:rsidP="00A76B14">
      <w:pPr>
        <w:ind w:right="689"/>
        <w:jc w:val="center"/>
        <w:rPr>
          <w:bCs/>
          <w:lang w:val="en-US"/>
        </w:rPr>
      </w:pPr>
      <w:r w:rsidRPr="004E2BFF">
        <w:rPr>
          <w:bCs/>
          <w:u w:val="single"/>
          <w:lang w:val="en-US"/>
        </w:rPr>
        <w:lastRenderedPageBreak/>
        <w:t>Preliminary Program</w:t>
      </w:r>
      <w:r w:rsidRPr="004E2BFF">
        <w:rPr>
          <w:bCs/>
          <w:lang w:val="en-US"/>
        </w:rPr>
        <w:t>:</w:t>
      </w:r>
    </w:p>
    <w:p w:rsidR="00A76B14" w:rsidRDefault="00A76B14" w:rsidP="00A76B14">
      <w:pPr>
        <w:ind w:right="689"/>
        <w:rPr>
          <w:bCs/>
          <w:lang w:val="en-US"/>
        </w:rPr>
      </w:pPr>
      <w:r>
        <w:rPr>
          <w:bCs/>
          <w:lang w:val="en-US"/>
        </w:rPr>
        <w:t>20 October</w:t>
      </w:r>
      <w:r w:rsidRPr="004E2BFF">
        <w:rPr>
          <w:bCs/>
          <w:lang w:val="en-US"/>
        </w:rPr>
        <w:t xml:space="preserve"> – Arrival of Participants</w:t>
      </w:r>
    </w:p>
    <w:p w:rsidR="00A76B14" w:rsidRDefault="00A76B14" w:rsidP="00A76B14">
      <w:pPr>
        <w:ind w:right="689"/>
        <w:rPr>
          <w:bCs/>
          <w:lang w:val="en-US"/>
        </w:rPr>
      </w:pPr>
      <w:r>
        <w:rPr>
          <w:bCs/>
          <w:lang w:val="en-US"/>
        </w:rPr>
        <w:t xml:space="preserve">21 October – </w:t>
      </w:r>
      <w:r w:rsidRPr="004E2BFF">
        <w:rPr>
          <w:bCs/>
          <w:lang w:val="en-US"/>
        </w:rPr>
        <w:t>Arrival of Participants</w:t>
      </w:r>
    </w:p>
    <w:p w:rsidR="00A76B14" w:rsidRPr="004E2BFF" w:rsidRDefault="00A76B14" w:rsidP="00A76B14">
      <w:pPr>
        <w:ind w:right="689"/>
        <w:rPr>
          <w:bCs/>
          <w:lang w:val="en-US"/>
        </w:rPr>
      </w:pPr>
      <w:r>
        <w:rPr>
          <w:bCs/>
          <w:lang w:val="en-US"/>
        </w:rPr>
        <w:t xml:space="preserve">22 October - </w:t>
      </w:r>
      <w:r w:rsidRPr="004E2BFF">
        <w:rPr>
          <w:bCs/>
          <w:lang w:val="en-US"/>
        </w:rPr>
        <w:t>Opening Ceremony, 1</w:t>
      </w:r>
      <w:r w:rsidRPr="004E2BFF">
        <w:rPr>
          <w:bCs/>
          <w:vertAlign w:val="superscript"/>
          <w:lang w:val="en-US"/>
        </w:rPr>
        <w:t>st</w:t>
      </w:r>
      <w:r w:rsidRPr="004E2BFF">
        <w:rPr>
          <w:bCs/>
          <w:lang w:val="en-US"/>
        </w:rPr>
        <w:t xml:space="preserve"> Working Day (Plenary Session and Workshops)</w:t>
      </w:r>
    </w:p>
    <w:p w:rsidR="00A76B14" w:rsidRPr="004E2BFF" w:rsidRDefault="00A76B14" w:rsidP="00A76B14">
      <w:pPr>
        <w:ind w:right="689"/>
        <w:rPr>
          <w:bCs/>
          <w:lang w:val="en-US"/>
        </w:rPr>
      </w:pPr>
      <w:r>
        <w:rPr>
          <w:bCs/>
          <w:lang w:val="en-US"/>
        </w:rPr>
        <w:t>23</w:t>
      </w:r>
      <w:r w:rsidRPr="004E2BFF">
        <w:rPr>
          <w:bCs/>
          <w:lang w:val="en-US"/>
        </w:rPr>
        <w:t xml:space="preserve"> </w:t>
      </w:r>
      <w:r>
        <w:rPr>
          <w:bCs/>
          <w:lang w:val="en-US"/>
        </w:rPr>
        <w:t>October</w:t>
      </w:r>
      <w:r w:rsidRPr="004E2BFF">
        <w:rPr>
          <w:bCs/>
          <w:lang w:val="en-US"/>
        </w:rPr>
        <w:t xml:space="preserve"> – 2</w:t>
      </w:r>
      <w:r w:rsidRPr="004E2BFF">
        <w:rPr>
          <w:bCs/>
          <w:vertAlign w:val="superscript"/>
          <w:lang w:val="en-US"/>
        </w:rPr>
        <w:t>nd</w:t>
      </w:r>
      <w:r w:rsidRPr="004E2BFF">
        <w:rPr>
          <w:bCs/>
          <w:lang w:val="en-US"/>
        </w:rPr>
        <w:t xml:space="preserve"> Working Day, Closing Session</w:t>
      </w:r>
    </w:p>
    <w:p w:rsidR="00A76B14" w:rsidRPr="004E2BFF" w:rsidRDefault="00A76B14" w:rsidP="00A76B14">
      <w:pPr>
        <w:ind w:right="689"/>
        <w:rPr>
          <w:bCs/>
          <w:lang w:val="en-US"/>
        </w:rPr>
      </w:pPr>
      <w:r>
        <w:rPr>
          <w:bCs/>
          <w:lang w:val="en-US"/>
        </w:rPr>
        <w:t>24</w:t>
      </w:r>
      <w:r w:rsidRPr="004E2BFF">
        <w:rPr>
          <w:bCs/>
          <w:lang w:val="en-US"/>
        </w:rPr>
        <w:t xml:space="preserve"> </w:t>
      </w:r>
      <w:r>
        <w:rPr>
          <w:bCs/>
          <w:lang w:val="en-US"/>
        </w:rPr>
        <w:t>October</w:t>
      </w:r>
      <w:r w:rsidRPr="004E2BFF">
        <w:rPr>
          <w:bCs/>
          <w:lang w:val="en-US"/>
        </w:rPr>
        <w:t xml:space="preserve"> – Cultural Program</w:t>
      </w:r>
    </w:p>
    <w:p w:rsidR="00A76B14" w:rsidRPr="004E2BFF" w:rsidRDefault="00A76B14" w:rsidP="00A76B14">
      <w:pPr>
        <w:ind w:right="689"/>
        <w:rPr>
          <w:bCs/>
          <w:lang w:val="en-US"/>
        </w:rPr>
      </w:pPr>
      <w:r>
        <w:rPr>
          <w:bCs/>
          <w:lang w:val="en-US"/>
        </w:rPr>
        <w:t>25 October</w:t>
      </w:r>
      <w:r w:rsidRPr="004E2BFF">
        <w:rPr>
          <w:bCs/>
          <w:lang w:val="en-US"/>
        </w:rPr>
        <w:t xml:space="preserve"> – </w:t>
      </w:r>
      <w:r>
        <w:rPr>
          <w:bCs/>
          <w:lang w:val="en-US"/>
        </w:rPr>
        <w:t>Departure of Participants</w:t>
      </w:r>
    </w:p>
    <w:p w:rsidR="00A76B14" w:rsidRPr="00882DF1" w:rsidRDefault="00A76B14" w:rsidP="00A76B14">
      <w:pPr>
        <w:rPr>
          <w:lang w:val="en-US"/>
        </w:rPr>
      </w:pPr>
      <w:r w:rsidRPr="004E2BFF">
        <w:rPr>
          <w:lang w:val="en-US"/>
        </w:rPr>
        <w:t xml:space="preserve">More detailed information will be available in the Information Letter. It will also be available at: http://www.fgp.msu.ru, </w:t>
      </w:r>
      <w:hyperlink r:id="rId20" w:history="1">
        <w:r w:rsidR="00882DF1" w:rsidRPr="006F13BD">
          <w:rPr>
            <w:rStyle w:val="a3"/>
            <w:lang w:val="en-US"/>
          </w:rPr>
          <w:t>http://globalstudies.ru</w:t>
        </w:r>
      </w:hyperlink>
    </w:p>
    <w:p w:rsidR="00882DF1" w:rsidRDefault="00882DF1" w:rsidP="00A76B14"/>
    <w:p w:rsidR="00882DF1" w:rsidRPr="00EA7A11" w:rsidRDefault="00882DF1" w:rsidP="00882DF1">
      <w:pPr>
        <w:spacing w:line="276" w:lineRule="auto"/>
        <w:jc w:val="center"/>
        <w:rPr>
          <w:b/>
          <w:lang w:val="en-US"/>
        </w:rPr>
      </w:pPr>
      <w:r w:rsidRPr="00EA7A11">
        <w:rPr>
          <w:b/>
          <w:lang w:val="en-US"/>
        </w:rPr>
        <w:t>The program of the International Scientific Congress</w:t>
      </w:r>
    </w:p>
    <w:p w:rsidR="00882DF1" w:rsidRPr="00EA7A11" w:rsidRDefault="00882DF1" w:rsidP="00882DF1">
      <w:pPr>
        <w:jc w:val="center"/>
        <w:rPr>
          <w:b/>
          <w:bCs/>
          <w:lang w:val="en-US"/>
        </w:rPr>
      </w:pPr>
      <w:r>
        <w:rPr>
          <w:b/>
          <w:lang w:val="en-US"/>
        </w:rPr>
        <w:t>  "</w:t>
      </w:r>
      <w:proofErr w:type="spellStart"/>
      <w:r w:rsidRPr="00EA7A11">
        <w:rPr>
          <w:b/>
          <w:lang w:val="en-US"/>
        </w:rPr>
        <w:t>Globalistics</w:t>
      </w:r>
      <w:proofErr w:type="spellEnd"/>
      <w:r w:rsidRPr="00EA7A11">
        <w:rPr>
          <w:b/>
          <w:lang w:val="en-US"/>
        </w:rPr>
        <w:t xml:space="preserve"> - 2015: </w:t>
      </w:r>
      <w:r w:rsidRPr="00EA7A11">
        <w:rPr>
          <w:b/>
          <w:bCs/>
          <w:lang w:val="en-US"/>
        </w:rPr>
        <w:t>Global diplomacy in unstable</w:t>
      </w:r>
    </w:p>
    <w:p w:rsidR="00882DF1" w:rsidRPr="00EA7A11" w:rsidRDefault="00882DF1" w:rsidP="00882DF1">
      <w:pPr>
        <w:spacing w:line="276" w:lineRule="auto"/>
        <w:jc w:val="center"/>
        <w:rPr>
          <w:b/>
          <w:lang w:val="en-US"/>
        </w:rPr>
      </w:pPr>
      <w:proofErr w:type="gramStart"/>
      <w:r w:rsidRPr="00EA7A11">
        <w:rPr>
          <w:b/>
          <w:bCs/>
          <w:lang w:val="en-US"/>
        </w:rPr>
        <w:t>world</w:t>
      </w:r>
      <w:r w:rsidRPr="00EA7A11">
        <w:rPr>
          <w:b/>
          <w:lang w:val="en-US"/>
        </w:rPr>
        <w:t xml:space="preserve"> "</w:t>
      </w:r>
      <w:proofErr w:type="gramEnd"/>
    </w:p>
    <w:p w:rsidR="00882DF1" w:rsidRPr="00882DF1" w:rsidRDefault="00882DF1" w:rsidP="00882DF1">
      <w:pPr>
        <w:spacing w:line="276" w:lineRule="auto"/>
        <w:jc w:val="center"/>
        <w:rPr>
          <w:b/>
          <w:lang w:val="en-US"/>
        </w:rPr>
      </w:pPr>
      <w:r w:rsidRPr="00882DF1">
        <w:rPr>
          <w:b/>
          <w:lang w:val="en-US"/>
        </w:rPr>
        <w:t>October 20-25, 2015, Moscow State University</w:t>
      </w:r>
    </w:p>
    <w:p w:rsidR="00882DF1" w:rsidRPr="00882DF1" w:rsidRDefault="00882DF1" w:rsidP="00882DF1">
      <w:pPr>
        <w:spacing w:line="276" w:lineRule="auto"/>
        <w:jc w:val="center"/>
        <w:rPr>
          <w:b/>
          <w:lang w:val="en-US"/>
        </w:rPr>
      </w:pPr>
    </w:p>
    <w:p w:rsidR="00882DF1" w:rsidRPr="00882DF1" w:rsidRDefault="00882DF1" w:rsidP="00882DF1">
      <w:pPr>
        <w:spacing w:line="276" w:lineRule="auto"/>
        <w:jc w:val="center"/>
        <w:rPr>
          <w:i/>
          <w:lang w:val="en-US"/>
        </w:rPr>
      </w:pPr>
      <w:r w:rsidRPr="00882DF1">
        <w:rPr>
          <w:i/>
          <w:lang w:val="en-US"/>
        </w:rPr>
        <w:t>October 21</w:t>
      </w:r>
    </w:p>
    <w:tbl>
      <w:tblPr>
        <w:tblStyle w:val="a4"/>
        <w:tblW w:w="0" w:type="auto"/>
        <w:tblLook w:val="04A0" w:firstRow="1" w:lastRow="0" w:firstColumn="1" w:lastColumn="0" w:noHBand="0" w:noVBand="1"/>
      </w:tblPr>
      <w:tblGrid>
        <w:gridCol w:w="1526"/>
        <w:gridCol w:w="4252"/>
        <w:gridCol w:w="3850"/>
      </w:tblGrid>
      <w:tr w:rsidR="00882DF1" w:rsidRPr="00882DF1" w:rsidTr="00F17D90">
        <w:tc>
          <w:tcPr>
            <w:tcW w:w="1526" w:type="dxa"/>
          </w:tcPr>
          <w:p w:rsidR="00882DF1" w:rsidRDefault="00882DF1" w:rsidP="00F17D90">
            <w:pPr>
              <w:spacing w:line="264" w:lineRule="auto"/>
              <w:jc w:val="both"/>
            </w:pPr>
            <w:r>
              <w:t>10.</w:t>
            </w:r>
            <w:r>
              <w:rPr>
                <w:lang w:val="en-US"/>
              </w:rPr>
              <w:t>0</w:t>
            </w:r>
            <w:r>
              <w:t>0-11.00</w:t>
            </w:r>
          </w:p>
        </w:tc>
        <w:tc>
          <w:tcPr>
            <w:tcW w:w="4252" w:type="dxa"/>
          </w:tcPr>
          <w:p w:rsidR="00882DF1" w:rsidRPr="00D33A76" w:rsidRDefault="00882DF1" w:rsidP="00F17D90">
            <w:pPr>
              <w:spacing w:line="264" w:lineRule="auto"/>
              <w:jc w:val="both"/>
            </w:pPr>
            <w:proofErr w:type="spellStart"/>
            <w:r w:rsidRPr="00EA7A11">
              <w:t>Registration</w:t>
            </w:r>
            <w:proofErr w:type="spellEnd"/>
            <w:r w:rsidRPr="00EA7A11">
              <w:t xml:space="preserve"> </w:t>
            </w:r>
            <w:proofErr w:type="spellStart"/>
            <w:r w:rsidRPr="00EA7A11">
              <w:t>of</w:t>
            </w:r>
            <w:proofErr w:type="spellEnd"/>
            <w:r w:rsidRPr="00EA7A11">
              <w:t xml:space="preserve"> </w:t>
            </w:r>
            <w:proofErr w:type="spellStart"/>
            <w:r w:rsidRPr="00EA7A11">
              <w:t>the</w:t>
            </w:r>
            <w:proofErr w:type="spellEnd"/>
            <w:r w:rsidRPr="00EA7A11">
              <w:t xml:space="preserve"> </w:t>
            </w:r>
            <w:proofErr w:type="spellStart"/>
            <w:r w:rsidRPr="00EA7A11">
              <w:t>participants</w:t>
            </w:r>
            <w:proofErr w:type="spellEnd"/>
          </w:p>
        </w:tc>
        <w:tc>
          <w:tcPr>
            <w:tcW w:w="3850" w:type="dxa"/>
          </w:tcPr>
          <w:p w:rsidR="00882DF1" w:rsidRDefault="00882DF1" w:rsidP="00882DF1">
            <w:pPr>
              <w:spacing w:line="264" w:lineRule="auto"/>
              <w:jc w:val="both"/>
              <w:rPr>
                <w:lang w:val="en-US"/>
              </w:rPr>
            </w:pPr>
            <w:r>
              <w:rPr>
                <w:lang w:val="en-US"/>
              </w:rPr>
              <w:t>The foyer</w:t>
            </w:r>
            <w:r w:rsidRPr="00853A81">
              <w:rPr>
                <w:lang w:val="en-US"/>
              </w:rPr>
              <w:t xml:space="preserve"> of</w:t>
            </w:r>
            <w:r>
              <w:rPr>
                <w:lang w:val="en-US"/>
              </w:rPr>
              <w:t xml:space="preserve"> the assembly hall of the </w:t>
            </w:r>
            <w:r w:rsidRPr="00853A81">
              <w:rPr>
                <w:lang w:val="en-US"/>
              </w:rPr>
              <w:t>Fundamental Library of MSU</w:t>
            </w:r>
            <w:r>
              <w:rPr>
                <w:lang w:val="en-US"/>
              </w:rPr>
              <w:t xml:space="preserve"> (</w:t>
            </w:r>
            <w:r w:rsidRPr="00853A81">
              <w:rPr>
                <w:lang w:val="en-US"/>
              </w:rPr>
              <w:t>ICFL</w:t>
            </w:r>
            <w:r>
              <w:rPr>
                <w:lang w:val="en-US"/>
              </w:rPr>
              <w:t>)</w:t>
            </w:r>
            <w:r>
              <w:rPr>
                <w:lang w:val="en-US"/>
              </w:rPr>
              <w:t xml:space="preserve"> </w:t>
            </w:r>
          </w:p>
          <w:p w:rsidR="00882DF1" w:rsidRPr="00853A81" w:rsidRDefault="00882DF1" w:rsidP="00882DF1">
            <w:pPr>
              <w:spacing w:line="264" w:lineRule="auto"/>
              <w:jc w:val="both"/>
              <w:rPr>
                <w:lang w:val="en-US"/>
              </w:rPr>
            </w:pPr>
            <w:r w:rsidRPr="00853A81">
              <w:rPr>
                <w:lang w:val="en-US"/>
              </w:rPr>
              <w:t>1st floor</w:t>
            </w:r>
          </w:p>
        </w:tc>
      </w:tr>
      <w:tr w:rsidR="00882DF1" w:rsidRPr="00882DF1" w:rsidTr="00F17D90">
        <w:tc>
          <w:tcPr>
            <w:tcW w:w="1526" w:type="dxa"/>
          </w:tcPr>
          <w:p w:rsidR="00882DF1" w:rsidRDefault="00882DF1" w:rsidP="00F17D90">
            <w:pPr>
              <w:spacing w:line="264" w:lineRule="auto"/>
              <w:jc w:val="both"/>
            </w:pPr>
            <w:r>
              <w:t>11.00-14.00</w:t>
            </w:r>
          </w:p>
        </w:tc>
        <w:tc>
          <w:tcPr>
            <w:tcW w:w="4252" w:type="dxa"/>
          </w:tcPr>
          <w:p w:rsidR="00882DF1" w:rsidRPr="00853A81" w:rsidRDefault="00882DF1" w:rsidP="00882DF1">
            <w:pPr>
              <w:spacing w:line="264" w:lineRule="auto"/>
              <w:jc w:val="both"/>
              <w:rPr>
                <w:lang w:val="en-US"/>
              </w:rPr>
            </w:pPr>
            <w:r w:rsidRPr="00853A81">
              <w:rPr>
                <w:lang w:val="en-US"/>
              </w:rPr>
              <w:t>The opening</w:t>
            </w:r>
            <w:r>
              <w:rPr>
                <w:lang w:val="en-US"/>
              </w:rPr>
              <w:t xml:space="preserve"> ceremony</w:t>
            </w:r>
            <w:r w:rsidRPr="00853A81">
              <w:rPr>
                <w:lang w:val="en-US"/>
              </w:rPr>
              <w:t xml:space="preserve"> of </w:t>
            </w:r>
            <w:r>
              <w:rPr>
                <w:lang w:val="en-US"/>
              </w:rPr>
              <w:t xml:space="preserve">the </w:t>
            </w:r>
            <w:r w:rsidRPr="00853A81">
              <w:rPr>
                <w:lang w:val="en-US"/>
              </w:rPr>
              <w:t>Congress</w:t>
            </w:r>
          </w:p>
        </w:tc>
        <w:tc>
          <w:tcPr>
            <w:tcW w:w="3850" w:type="dxa"/>
          </w:tcPr>
          <w:p w:rsidR="00882DF1" w:rsidRPr="00853A81" w:rsidRDefault="00882DF1" w:rsidP="00F17D90">
            <w:pPr>
              <w:spacing w:line="264" w:lineRule="auto"/>
              <w:jc w:val="both"/>
              <w:rPr>
                <w:lang w:val="en-US"/>
              </w:rPr>
            </w:pPr>
            <w:r w:rsidRPr="00853A81">
              <w:rPr>
                <w:lang w:val="en-US"/>
              </w:rPr>
              <w:t>Assembly Hall ICFL MSU, 1st floor</w:t>
            </w:r>
          </w:p>
        </w:tc>
      </w:tr>
      <w:tr w:rsidR="00882DF1" w:rsidTr="00F17D90">
        <w:tc>
          <w:tcPr>
            <w:tcW w:w="1526" w:type="dxa"/>
          </w:tcPr>
          <w:p w:rsidR="00882DF1" w:rsidRDefault="00882DF1" w:rsidP="00F17D90">
            <w:pPr>
              <w:spacing w:line="264" w:lineRule="auto"/>
              <w:jc w:val="both"/>
            </w:pPr>
            <w:r>
              <w:t>14.00-15.00</w:t>
            </w:r>
          </w:p>
        </w:tc>
        <w:tc>
          <w:tcPr>
            <w:tcW w:w="4252" w:type="dxa"/>
          </w:tcPr>
          <w:p w:rsidR="00882DF1" w:rsidRDefault="00882DF1" w:rsidP="00F17D90">
            <w:pPr>
              <w:spacing w:line="264" w:lineRule="auto"/>
              <w:jc w:val="both"/>
            </w:pPr>
            <w:proofErr w:type="spellStart"/>
            <w:r>
              <w:t>Coffee</w:t>
            </w:r>
            <w:proofErr w:type="spellEnd"/>
            <w:r>
              <w:rPr>
                <w:lang w:val="en-US"/>
              </w:rPr>
              <w:t>-b</w:t>
            </w:r>
            <w:proofErr w:type="spellStart"/>
            <w:r w:rsidRPr="00853A81">
              <w:t>reak</w:t>
            </w:r>
            <w:proofErr w:type="spellEnd"/>
          </w:p>
        </w:tc>
        <w:tc>
          <w:tcPr>
            <w:tcW w:w="3850" w:type="dxa"/>
          </w:tcPr>
          <w:p w:rsidR="00882DF1" w:rsidRDefault="00882DF1" w:rsidP="00F17D90">
            <w:pPr>
              <w:spacing w:line="264" w:lineRule="auto"/>
              <w:jc w:val="both"/>
            </w:pPr>
          </w:p>
        </w:tc>
      </w:tr>
      <w:tr w:rsidR="00882DF1" w:rsidRPr="00882DF1" w:rsidTr="00F17D90">
        <w:tc>
          <w:tcPr>
            <w:tcW w:w="1526" w:type="dxa"/>
          </w:tcPr>
          <w:p w:rsidR="00882DF1" w:rsidRDefault="00882DF1" w:rsidP="00F17D90">
            <w:pPr>
              <w:spacing w:line="264" w:lineRule="auto"/>
              <w:jc w:val="both"/>
            </w:pPr>
            <w:r>
              <w:t>15.00-17.00</w:t>
            </w:r>
          </w:p>
        </w:tc>
        <w:tc>
          <w:tcPr>
            <w:tcW w:w="4252" w:type="dxa"/>
          </w:tcPr>
          <w:p w:rsidR="00882DF1" w:rsidRPr="00853A81" w:rsidRDefault="00882DF1" w:rsidP="00F17D90">
            <w:pPr>
              <w:spacing w:line="264" w:lineRule="auto"/>
              <w:jc w:val="both"/>
              <w:rPr>
                <w:lang w:val="en-US"/>
              </w:rPr>
            </w:pPr>
            <w:r w:rsidRPr="00853A81">
              <w:rPr>
                <w:lang w:val="en-US"/>
              </w:rPr>
              <w:t>Plenary session</w:t>
            </w:r>
            <w:r>
              <w:rPr>
                <w:lang w:val="en-US"/>
              </w:rPr>
              <w:t xml:space="preserve"> of the Congress</w:t>
            </w:r>
          </w:p>
        </w:tc>
        <w:tc>
          <w:tcPr>
            <w:tcW w:w="3850" w:type="dxa"/>
          </w:tcPr>
          <w:p w:rsidR="00882DF1" w:rsidRPr="00853A81" w:rsidRDefault="00882DF1" w:rsidP="00F17D90">
            <w:pPr>
              <w:spacing w:line="264" w:lineRule="auto"/>
              <w:jc w:val="both"/>
              <w:rPr>
                <w:lang w:val="en-US"/>
              </w:rPr>
            </w:pPr>
            <w:r w:rsidRPr="00853A81">
              <w:rPr>
                <w:lang w:val="en-US"/>
              </w:rPr>
              <w:t>Assembly Hall ICFL MSU, 1st floor</w:t>
            </w:r>
          </w:p>
        </w:tc>
      </w:tr>
    </w:tbl>
    <w:p w:rsidR="00882DF1" w:rsidRPr="00853A81" w:rsidRDefault="00882DF1" w:rsidP="00882DF1">
      <w:pPr>
        <w:spacing w:line="264" w:lineRule="auto"/>
        <w:jc w:val="both"/>
        <w:rPr>
          <w:lang w:val="en-US"/>
        </w:rPr>
      </w:pPr>
    </w:p>
    <w:p w:rsidR="00882DF1" w:rsidRDefault="00882DF1" w:rsidP="00882DF1">
      <w:pPr>
        <w:spacing w:line="276" w:lineRule="auto"/>
        <w:jc w:val="center"/>
        <w:rPr>
          <w:i/>
        </w:rPr>
      </w:pPr>
      <w:proofErr w:type="spellStart"/>
      <w:r w:rsidRPr="00853A81">
        <w:rPr>
          <w:i/>
        </w:rPr>
        <w:t>October</w:t>
      </w:r>
      <w:proofErr w:type="spellEnd"/>
      <w:r w:rsidRPr="00853A81">
        <w:rPr>
          <w:i/>
        </w:rPr>
        <w:t xml:space="preserve"> </w:t>
      </w:r>
      <w:r>
        <w:rPr>
          <w:i/>
        </w:rPr>
        <w:t xml:space="preserve">22 </w:t>
      </w:r>
    </w:p>
    <w:tbl>
      <w:tblPr>
        <w:tblStyle w:val="a4"/>
        <w:tblW w:w="0" w:type="auto"/>
        <w:tblLook w:val="04A0" w:firstRow="1" w:lastRow="0" w:firstColumn="1" w:lastColumn="0" w:noHBand="0" w:noVBand="1"/>
      </w:tblPr>
      <w:tblGrid>
        <w:gridCol w:w="1526"/>
        <w:gridCol w:w="4252"/>
        <w:gridCol w:w="3850"/>
      </w:tblGrid>
      <w:tr w:rsidR="00882DF1" w:rsidRPr="00882DF1" w:rsidTr="00F17D90">
        <w:tc>
          <w:tcPr>
            <w:tcW w:w="1526" w:type="dxa"/>
          </w:tcPr>
          <w:p w:rsidR="00882DF1" w:rsidRDefault="00882DF1" w:rsidP="00F17D90">
            <w:pPr>
              <w:spacing w:line="264" w:lineRule="auto"/>
              <w:jc w:val="both"/>
            </w:pPr>
            <w:r>
              <w:t>10.00-14.00</w:t>
            </w:r>
          </w:p>
        </w:tc>
        <w:tc>
          <w:tcPr>
            <w:tcW w:w="4252" w:type="dxa"/>
          </w:tcPr>
          <w:p w:rsidR="00882DF1" w:rsidRDefault="00882DF1" w:rsidP="00F17D90">
            <w:pPr>
              <w:spacing w:line="264" w:lineRule="auto"/>
              <w:jc w:val="both"/>
            </w:pPr>
            <w:proofErr w:type="spellStart"/>
            <w:r w:rsidRPr="00853A81">
              <w:t>Workshops</w:t>
            </w:r>
            <w:proofErr w:type="spellEnd"/>
            <w:r w:rsidRPr="00853A81">
              <w:t xml:space="preserve"> </w:t>
            </w:r>
            <w:r>
              <w:rPr>
                <w:lang w:val="en-US"/>
              </w:rPr>
              <w:t xml:space="preserve">of </w:t>
            </w:r>
            <w:r>
              <w:rPr>
                <w:lang w:val="en-US"/>
              </w:rPr>
              <w:t xml:space="preserve">the </w:t>
            </w:r>
            <w:proofErr w:type="spellStart"/>
            <w:r w:rsidRPr="00853A81">
              <w:t>Congress</w:t>
            </w:r>
            <w:proofErr w:type="spellEnd"/>
          </w:p>
        </w:tc>
        <w:tc>
          <w:tcPr>
            <w:tcW w:w="3850" w:type="dxa"/>
          </w:tcPr>
          <w:p w:rsidR="00882DF1" w:rsidRPr="00853A81" w:rsidRDefault="00882DF1" w:rsidP="00F17D90">
            <w:pPr>
              <w:spacing w:line="264" w:lineRule="auto"/>
              <w:jc w:val="both"/>
              <w:rPr>
                <w:lang w:val="en-US"/>
              </w:rPr>
            </w:pPr>
            <w:r w:rsidRPr="00853A81">
              <w:rPr>
                <w:lang w:val="en-US"/>
              </w:rPr>
              <w:t>Convertible hall ICFL MSU, 1st floor</w:t>
            </w:r>
          </w:p>
        </w:tc>
      </w:tr>
      <w:tr w:rsidR="00882DF1" w:rsidTr="00F17D90">
        <w:tc>
          <w:tcPr>
            <w:tcW w:w="1526" w:type="dxa"/>
          </w:tcPr>
          <w:p w:rsidR="00882DF1" w:rsidRDefault="00882DF1" w:rsidP="00F17D90">
            <w:pPr>
              <w:spacing w:line="264" w:lineRule="auto"/>
              <w:jc w:val="both"/>
            </w:pPr>
            <w:r>
              <w:t>14.00-15.00</w:t>
            </w:r>
          </w:p>
        </w:tc>
        <w:tc>
          <w:tcPr>
            <w:tcW w:w="4252" w:type="dxa"/>
          </w:tcPr>
          <w:p w:rsidR="00882DF1" w:rsidRDefault="00882DF1" w:rsidP="00F17D90">
            <w:pPr>
              <w:spacing w:line="264" w:lineRule="auto"/>
              <w:jc w:val="both"/>
            </w:pPr>
            <w:r>
              <w:rPr>
                <w:lang w:val="en-US"/>
              </w:rPr>
              <w:t>L</w:t>
            </w:r>
            <w:proofErr w:type="spellStart"/>
            <w:r w:rsidRPr="00853A81">
              <w:t>unch</w:t>
            </w:r>
            <w:proofErr w:type="spellEnd"/>
            <w:r w:rsidRPr="00853A81">
              <w:t xml:space="preserve"> </w:t>
            </w:r>
            <w:proofErr w:type="spellStart"/>
            <w:r w:rsidRPr="00853A81">
              <w:t>Time</w:t>
            </w:r>
            <w:proofErr w:type="spellEnd"/>
          </w:p>
        </w:tc>
        <w:tc>
          <w:tcPr>
            <w:tcW w:w="3850" w:type="dxa"/>
          </w:tcPr>
          <w:p w:rsidR="00882DF1" w:rsidRDefault="00882DF1" w:rsidP="00F17D90">
            <w:pPr>
              <w:spacing w:line="264" w:lineRule="auto"/>
              <w:jc w:val="both"/>
            </w:pPr>
          </w:p>
        </w:tc>
      </w:tr>
      <w:tr w:rsidR="00882DF1" w:rsidRPr="00882DF1" w:rsidTr="00F17D90">
        <w:tc>
          <w:tcPr>
            <w:tcW w:w="1526" w:type="dxa"/>
          </w:tcPr>
          <w:p w:rsidR="00882DF1" w:rsidRDefault="00882DF1" w:rsidP="00F17D90">
            <w:pPr>
              <w:spacing w:line="264" w:lineRule="auto"/>
              <w:jc w:val="both"/>
            </w:pPr>
            <w:r>
              <w:t>14.00-17.30</w:t>
            </w:r>
          </w:p>
        </w:tc>
        <w:tc>
          <w:tcPr>
            <w:tcW w:w="4252" w:type="dxa"/>
          </w:tcPr>
          <w:p w:rsidR="00882DF1" w:rsidRDefault="00882DF1" w:rsidP="00F17D90">
            <w:pPr>
              <w:spacing w:line="264" w:lineRule="auto"/>
              <w:jc w:val="both"/>
            </w:pPr>
            <w:proofErr w:type="spellStart"/>
            <w:r w:rsidRPr="00853A81">
              <w:t>Workshops</w:t>
            </w:r>
            <w:proofErr w:type="spellEnd"/>
            <w:r w:rsidRPr="00853A81">
              <w:t xml:space="preserve"> </w:t>
            </w:r>
            <w:r>
              <w:rPr>
                <w:lang w:val="en-US"/>
              </w:rPr>
              <w:t>of</w:t>
            </w:r>
            <w:r>
              <w:rPr>
                <w:lang w:val="en-US"/>
              </w:rPr>
              <w:t xml:space="preserve"> the</w:t>
            </w:r>
            <w:r>
              <w:rPr>
                <w:lang w:val="en-US"/>
              </w:rPr>
              <w:t xml:space="preserve"> </w:t>
            </w:r>
            <w:proofErr w:type="spellStart"/>
            <w:r w:rsidRPr="00853A81">
              <w:t>Congress</w:t>
            </w:r>
            <w:proofErr w:type="spellEnd"/>
          </w:p>
        </w:tc>
        <w:tc>
          <w:tcPr>
            <w:tcW w:w="3850" w:type="dxa"/>
          </w:tcPr>
          <w:p w:rsidR="00882DF1" w:rsidRPr="00853A81" w:rsidRDefault="00882DF1" w:rsidP="00F17D90">
            <w:pPr>
              <w:spacing w:line="264" w:lineRule="auto"/>
              <w:jc w:val="both"/>
              <w:rPr>
                <w:lang w:val="en-US"/>
              </w:rPr>
            </w:pPr>
            <w:r w:rsidRPr="00853A81">
              <w:rPr>
                <w:lang w:val="en-US"/>
              </w:rPr>
              <w:t>Convertible hall ICFL MSU, 1st floor</w:t>
            </w:r>
          </w:p>
        </w:tc>
      </w:tr>
    </w:tbl>
    <w:p w:rsidR="00882DF1" w:rsidRPr="00853A81" w:rsidRDefault="00882DF1" w:rsidP="00882DF1">
      <w:pPr>
        <w:spacing w:line="264" w:lineRule="auto"/>
        <w:jc w:val="both"/>
        <w:rPr>
          <w:lang w:val="en-US"/>
        </w:rPr>
      </w:pPr>
    </w:p>
    <w:p w:rsidR="00882DF1" w:rsidRDefault="00882DF1" w:rsidP="00882DF1">
      <w:pPr>
        <w:spacing w:line="276" w:lineRule="auto"/>
        <w:jc w:val="center"/>
        <w:rPr>
          <w:i/>
        </w:rPr>
      </w:pPr>
      <w:proofErr w:type="spellStart"/>
      <w:r w:rsidRPr="00853A81">
        <w:rPr>
          <w:i/>
        </w:rPr>
        <w:t>October</w:t>
      </w:r>
      <w:proofErr w:type="spellEnd"/>
      <w:r w:rsidRPr="00853A81">
        <w:rPr>
          <w:i/>
        </w:rPr>
        <w:t xml:space="preserve"> </w:t>
      </w:r>
      <w:r>
        <w:rPr>
          <w:i/>
        </w:rPr>
        <w:t xml:space="preserve">23 </w:t>
      </w:r>
    </w:p>
    <w:tbl>
      <w:tblPr>
        <w:tblStyle w:val="a4"/>
        <w:tblW w:w="0" w:type="auto"/>
        <w:tblLook w:val="04A0" w:firstRow="1" w:lastRow="0" w:firstColumn="1" w:lastColumn="0" w:noHBand="0" w:noVBand="1"/>
      </w:tblPr>
      <w:tblGrid>
        <w:gridCol w:w="1526"/>
        <w:gridCol w:w="4252"/>
        <w:gridCol w:w="3850"/>
      </w:tblGrid>
      <w:tr w:rsidR="00882DF1" w:rsidRPr="00882DF1" w:rsidTr="00F17D90">
        <w:tc>
          <w:tcPr>
            <w:tcW w:w="1526" w:type="dxa"/>
          </w:tcPr>
          <w:p w:rsidR="00882DF1" w:rsidRDefault="00882DF1" w:rsidP="00F17D90">
            <w:pPr>
              <w:spacing w:line="264" w:lineRule="auto"/>
              <w:jc w:val="both"/>
            </w:pPr>
            <w:r>
              <w:t>10.00-14.00</w:t>
            </w:r>
          </w:p>
        </w:tc>
        <w:tc>
          <w:tcPr>
            <w:tcW w:w="4252" w:type="dxa"/>
          </w:tcPr>
          <w:p w:rsidR="00882DF1" w:rsidRDefault="00882DF1" w:rsidP="00F17D90">
            <w:pPr>
              <w:spacing w:line="264" w:lineRule="auto"/>
              <w:jc w:val="both"/>
            </w:pPr>
            <w:proofErr w:type="spellStart"/>
            <w:r w:rsidRPr="00853A81">
              <w:t>Workshops</w:t>
            </w:r>
            <w:proofErr w:type="spellEnd"/>
            <w:r w:rsidRPr="00853A81">
              <w:t xml:space="preserve"> </w:t>
            </w:r>
            <w:r>
              <w:rPr>
                <w:lang w:val="en-US"/>
              </w:rPr>
              <w:t xml:space="preserve">of </w:t>
            </w:r>
            <w:r>
              <w:rPr>
                <w:lang w:val="en-US"/>
              </w:rPr>
              <w:t xml:space="preserve">the </w:t>
            </w:r>
            <w:proofErr w:type="spellStart"/>
            <w:r w:rsidRPr="00853A81">
              <w:t>Congress</w:t>
            </w:r>
            <w:proofErr w:type="spellEnd"/>
          </w:p>
        </w:tc>
        <w:tc>
          <w:tcPr>
            <w:tcW w:w="3850" w:type="dxa"/>
          </w:tcPr>
          <w:p w:rsidR="00882DF1" w:rsidRPr="00853A81" w:rsidRDefault="00882DF1" w:rsidP="00F17D90">
            <w:pPr>
              <w:spacing w:line="264" w:lineRule="auto"/>
              <w:jc w:val="both"/>
              <w:rPr>
                <w:lang w:val="en-US"/>
              </w:rPr>
            </w:pPr>
            <w:r w:rsidRPr="00853A81">
              <w:rPr>
                <w:lang w:val="en-US"/>
              </w:rPr>
              <w:t>Convertible hall ICFL MSU, 1st floor</w:t>
            </w:r>
          </w:p>
        </w:tc>
      </w:tr>
      <w:tr w:rsidR="00882DF1" w:rsidRPr="00882DF1" w:rsidTr="00F17D90">
        <w:tc>
          <w:tcPr>
            <w:tcW w:w="1526" w:type="dxa"/>
          </w:tcPr>
          <w:p w:rsidR="00882DF1" w:rsidRDefault="00882DF1" w:rsidP="00F17D90">
            <w:pPr>
              <w:spacing w:line="264" w:lineRule="auto"/>
              <w:jc w:val="both"/>
            </w:pPr>
            <w:r>
              <w:t>10.00-14.00</w:t>
            </w:r>
          </w:p>
        </w:tc>
        <w:tc>
          <w:tcPr>
            <w:tcW w:w="4252" w:type="dxa"/>
          </w:tcPr>
          <w:p w:rsidR="00882DF1" w:rsidRDefault="00882DF1" w:rsidP="00F17D90">
            <w:pPr>
              <w:spacing w:line="264" w:lineRule="auto"/>
              <w:jc w:val="both"/>
            </w:pPr>
            <w:proofErr w:type="spellStart"/>
            <w:r w:rsidRPr="00853A81">
              <w:t>Workshops</w:t>
            </w:r>
            <w:proofErr w:type="spellEnd"/>
            <w:r w:rsidRPr="00853A81">
              <w:t xml:space="preserve"> </w:t>
            </w:r>
            <w:r>
              <w:rPr>
                <w:lang w:val="en-US"/>
              </w:rPr>
              <w:t xml:space="preserve">of </w:t>
            </w:r>
            <w:r>
              <w:rPr>
                <w:lang w:val="en-US"/>
              </w:rPr>
              <w:t xml:space="preserve">the </w:t>
            </w:r>
            <w:proofErr w:type="spellStart"/>
            <w:r w:rsidRPr="00853A81">
              <w:t>Congress</w:t>
            </w:r>
            <w:proofErr w:type="spellEnd"/>
          </w:p>
        </w:tc>
        <w:tc>
          <w:tcPr>
            <w:tcW w:w="3850" w:type="dxa"/>
          </w:tcPr>
          <w:p w:rsidR="00882DF1" w:rsidRPr="00853A81" w:rsidRDefault="00882DF1" w:rsidP="00F17D90">
            <w:pPr>
              <w:spacing w:line="264" w:lineRule="auto"/>
              <w:jc w:val="both"/>
              <w:rPr>
                <w:lang w:val="en-US"/>
              </w:rPr>
            </w:pPr>
            <w:r w:rsidRPr="00853A81">
              <w:rPr>
                <w:lang w:val="en-US"/>
              </w:rPr>
              <w:t>The House of Culture Hall of the Moscow State University</w:t>
            </w:r>
          </w:p>
        </w:tc>
      </w:tr>
      <w:tr w:rsidR="00882DF1" w:rsidTr="00F17D90">
        <w:tc>
          <w:tcPr>
            <w:tcW w:w="1526" w:type="dxa"/>
          </w:tcPr>
          <w:p w:rsidR="00882DF1" w:rsidRDefault="00882DF1" w:rsidP="00F17D90">
            <w:pPr>
              <w:spacing w:line="264" w:lineRule="auto"/>
              <w:jc w:val="both"/>
            </w:pPr>
            <w:r>
              <w:t>14.00-15.00</w:t>
            </w:r>
          </w:p>
        </w:tc>
        <w:tc>
          <w:tcPr>
            <w:tcW w:w="4252" w:type="dxa"/>
          </w:tcPr>
          <w:p w:rsidR="00882DF1" w:rsidRDefault="00882DF1" w:rsidP="00F17D90">
            <w:pPr>
              <w:spacing w:line="264" w:lineRule="auto"/>
              <w:jc w:val="both"/>
            </w:pPr>
            <w:r>
              <w:rPr>
                <w:lang w:val="en-US"/>
              </w:rPr>
              <w:t>L</w:t>
            </w:r>
            <w:proofErr w:type="spellStart"/>
            <w:r w:rsidRPr="00853A81">
              <w:t>unch</w:t>
            </w:r>
            <w:proofErr w:type="spellEnd"/>
            <w:r w:rsidRPr="00853A81">
              <w:t xml:space="preserve"> </w:t>
            </w:r>
            <w:proofErr w:type="spellStart"/>
            <w:r w:rsidRPr="00853A81">
              <w:t>Time</w:t>
            </w:r>
            <w:proofErr w:type="spellEnd"/>
          </w:p>
        </w:tc>
        <w:tc>
          <w:tcPr>
            <w:tcW w:w="3850" w:type="dxa"/>
          </w:tcPr>
          <w:p w:rsidR="00882DF1" w:rsidRDefault="00882DF1" w:rsidP="00F17D90">
            <w:pPr>
              <w:spacing w:line="264" w:lineRule="auto"/>
              <w:jc w:val="both"/>
            </w:pPr>
          </w:p>
        </w:tc>
      </w:tr>
      <w:tr w:rsidR="00882DF1" w:rsidRPr="00882DF1" w:rsidTr="00F17D90">
        <w:tc>
          <w:tcPr>
            <w:tcW w:w="1526" w:type="dxa"/>
          </w:tcPr>
          <w:p w:rsidR="00882DF1" w:rsidRDefault="00882DF1" w:rsidP="00F17D90">
            <w:pPr>
              <w:spacing w:line="264" w:lineRule="auto"/>
              <w:jc w:val="both"/>
            </w:pPr>
            <w:r>
              <w:t>16.00-19.00</w:t>
            </w:r>
          </w:p>
        </w:tc>
        <w:tc>
          <w:tcPr>
            <w:tcW w:w="4252" w:type="dxa"/>
          </w:tcPr>
          <w:p w:rsidR="00882DF1" w:rsidRPr="00853A81" w:rsidRDefault="00882DF1" w:rsidP="00F17D90">
            <w:pPr>
              <w:spacing w:line="264" w:lineRule="auto"/>
              <w:jc w:val="both"/>
              <w:rPr>
                <w:lang w:val="en-US"/>
              </w:rPr>
            </w:pPr>
            <w:r w:rsidRPr="00853A81">
              <w:rPr>
                <w:lang w:val="en-US"/>
              </w:rPr>
              <w:t>Summing up and closing ceremony of the Congress</w:t>
            </w:r>
          </w:p>
        </w:tc>
        <w:tc>
          <w:tcPr>
            <w:tcW w:w="3850" w:type="dxa"/>
          </w:tcPr>
          <w:p w:rsidR="00882DF1" w:rsidRPr="00853A81" w:rsidRDefault="00882DF1" w:rsidP="00F17D90">
            <w:pPr>
              <w:spacing w:line="264" w:lineRule="auto"/>
              <w:jc w:val="both"/>
              <w:rPr>
                <w:lang w:val="en-US"/>
              </w:rPr>
            </w:pPr>
            <w:r w:rsidRPr="00853A81">
              <w:rPr>
                <w:lang w:val="en-US"/>
              </w:rPr>
              <w:t>The House of Culture Hall</w:t>
            </w:r>
            <w:r>
              <w:rPr>
                <w:lang w:val="en-US"/>
              </w:rPr>
              <w:t xml:space="preserve">, </w:t>
            </w:r>
            <w:r w:rsidRPr="00853A81">
              <w:rPr>
                <w:lang w:val="en-US"/>
              </w:rPr>
              <w:t>MSU, 1st floor</w:t>
            </w:r>
            <w:r w:rsidRPr="00853A81">
              <w:rPr>
                <w:b/>
                <w:i/>
                <w:lang w:val="en-US"/>
              </w:rPr>
              <w:t xml:space="preserve"> </w:t>
            </w:r>
          </w:p>
        </w:tc>
      </w:tr>
    </w:tbl>
    <w:p w:rsidR="00882DF1" w:rsidRPr="00853A81" w:rsidRDefault="00882DF1" w:rsidP="00882DF1">
      <w:pPr>
        <w:spacing w:line="264" w:lineRule="auto"/>
        <w:jc w:val="both"/>
        <w:rPr>
          <w:lang w:val="en-US"/>
        </w:rPr>
      </w:pPr>
    </w:p>
    <w:p w:rsidR="00882DF1" w:rsidRPr="00882DF1" w:rsidRDefault="00882DF1" w:rsidP="00882DF1">
      <w:pPr>
        <w:jc w:val="center"/>
        <w:rPr>
          <w:i/>
          <w:lang w:val="en-US"/>
        </w:rPr>
      </w:pPr>
      <w:r w:rsidRPr="00882DF1">
        <w:rPr>
          <w:i/>
          <w:lang w:val="en-US"/>
        </w:rPr>
        <w:t>October 24</w:t>
      </w:r>
    </w:p>
    <w:p w:rsidR="00882DF1" w:rsidRPr="00853A81" w:rsidRDefault="00882DF1" w:rsidP="00882DF1">
      <w:pPr>
        <w:jc w:val="center"/>
        <w:rPr>
          <w:lang w:val="en-US"/>
        </w:rPr>
      </w:pPr>
      <w:r w:rsidRPr="00853A81">
        <w:rPr>
          <w:lang w:val="en-US"/>
        </w:rPr>
        <w:t>The excursion program for non</w:t>
      </w:r>
      <w:r>
        <w:rPr>
          <w:lang w:val="en-US"/>
        </w:rPr>
        <w:t>-</w:t>
      </w:r>
      <w:r w:rsidRPr="00853A81">
        <w:rPr>
          <w:lang w:val="en-US"/>
        </w:rPr>
        <w:t>resident and foreign participants</w:t>
      </w:r>
    </w:p>
    <w:p w:rsidR="00882DF1" w:rsidRPr="00853A81" w:rsidRDefault="00882DF1" w:rsidP="00882DF1">
      <w:pPr>
        <w:rPr>
          <w:lang w:val="en-US"/>
        </w:rPr>
      </w:pPr>
    </w:p>
    <w:p w:rsidR="00882DF1" w:rsidRPr="00853A81" w:rsidRDefault="00882DF1" w:rsidP="00882DF1">
      <w:pPr>
        <w:rPr>
          <w:lang w:val="en-US"/>
        </w:rPr>
      </w:pPr>
    </w:p>
    <w:p w:rsidR="00882DF1" w:rsidRPr="00853A81" w:rsidRDefault="00882DF1" w:rsidP="00882DF1">
      <w:pPr>
        <w:rPr>
          <w:lang w:val="en-US"/>
        </w:rPr>
      </w:pPr>
    </w:p>
    <w:p w:rsidR="00882DF1" w:rsidRPr="00882DF1" w:rsidRDefault="00882DF1" w:rsidP="00A76B14">
      <w:pPr>
        <w:rPr>
          <w:lang w:val="en-US"/>
        </w:rPr>
      </w:pPr>
    </w:p>
    <w:p w:rsidR="00882DF1" w:rsidRPr="00882DF1" w:rsidRDefault="00882DF1" w:rsidP="0035746B">
      <w:pPr>
        <w:pStyle w:val="2"/>
        <w:jc w:val="center"/>
        <w:rPr>
          <w:rFonts w:ascii="Times New Roman" w:hAnsi="Times New Roman"/>
          <w:sz w:val="24"/>
          <w:lang w:val="en-US"/>
        </w:rPr>
      </w:pPr>
    </w:p>
    <w:p w:rsidR="00882DF1" w:rsidRDefault="00882DF1" w:rsidP="0035746B">
      <w:pPr>
        <w:pStyle w:val="2"/>
        <w:jc w:val="center"/>
        <w:rPr>
          <w:rFonts w:ascii="Times New Roman" w:hAnsi="Times New Roman"/>
          <w:sz w:val="24"/>
          <w:lang w:val="en-US"/>
        </w:rPr>
      </w:pPr>
    </w:p>
    <w:p w:rsidR="00882DF1" w:rsidRDefault="00882DF1" w:rsidP="0035746B">
      <w:pPr>
        <w:pStyle w:val="2"/>
        <w:jc w:val="center"/>
        <w:rPr>
          <w:rFonts w:ascii="Times New Roman" w:hAnsi="Times New Roman"/>
          <w:sz w:val="24"/>
          <w:lang w:val="en-US"/>
        </w:rPr>
      </w:pPr>
    </w:p>
    <w:p w:rsidR="00882DF1" w:rsidRDefault="00882DF1" w:rsidP="0035746B">
      <w:pPr>
        <w:pStyle w:val="2"/>
        <w:jc w:val="center"/>
        <w:rPr>
          <w:rFonts w:ascii="Times New Roman" w:hAnsi="Times New Roman"/>
          <w:sz w:val="24"/>
          <w:lang w:val="en-US"/>
        </w:rPr>
      </w:pPr>
    </w:p>
    <w:p w:rsidR="00522256" w:rsidRDefault="0051580B" w:rsidP="0035746B">
      <w:pPr>
        <w:pStyle w:val="2"/>
        <w:jc w:val="center"/>
        <w:rPr>
          <w:rFonts w:ascii="Times New Roman" w:hAnsi="Times New Roman"/>
          <w:sz w:val="24"/>
          <w:lang w:val="en-US"/>
        </w:rPr>
      </w:pPr>
      <w:bookmarkStart w:id="0" w:name="_GoBack"/>
      <w:bookmarkEnd w:id="0"/>
      <w:r w:rsidRPr="00EF34A9">
        <w:rPr>
          <w:rFonts w:ascii="Times New Roman" w:hAnsi="Times New Roman"/>
          <w:sz w:val="24"/>
          <w:lang w:val="en-US"/>
        </w:rPr>
        <w:t>THEMES</w:t>
      </w:r>
    </w:p>
    <w:p w:rsidR="0035746B" w:rsidRPr="0035746B" w:rsidRDefault="0035746B" w:rsidP="0035746B">
      <w:pPr>
        <w:rPr>
          <w:lang w:val="en-US"/>
        </w:rPr>
      </w:pPr>
    </w:p>
    <w:p w:rsidR="00522256" w:rsidRDefault="00522256" w:rsidP="00522256">
      <w:pPr>
        <w:jc w:val="center"/>
        <w:rPr>
          <w:sz w:val="28"/>
          <w:lang w:val="en-US"/>
        </w:rPr>
      </w:pPr>
      <w:r w:rsidRPr="00522256">
        <w:rPr>
          <w:sz w:val="28"/>
          <w:lang w:val="en-US"/>
        </w:rPr>
        <w:t>SPECIAL</w:t>
      </w:r>
      <w:r>
        <w:rPr>
          <w:sz w:val="28"/>
          <w:lang w:val="en-US"/>
        </w:rPr>
        <w:t xml:space="preserve"> THEME</w:t>
      </w:r>
      <w:r w:rsidR="0051580B" w:rsidRPr="00522256">
        <w:rPr>
          <w:sz w:val="28"/>
          <w:lang w:val="en-US"/>
        </w:rPr>
        <w:t>:</w:t>
      </w:r>
    </w:p>
    <w:p w:rsidR="0051580B" w:rsidRPr="00522256" w:rsidRDefault="0051580B" w:rsidP="00522256">
      <w:pPr>
        <w:jc w:val="center"/>
        <w:rPr>
          <w:b/>
          <w:sz w:val="28"/>
          <w:lang w:val="en-US"/>
        </w:rPr>
      </w:pPr>
      <w:r w:rsidRPr="00522256">
        <w:rPr>
          <w:sz w:val="28"/>
          <w:lang w:val="en-US"/>
        </w:rPr>
        <w:t xml:space="preserve"> </w:t>
      </w:r>
      <w:r w:rsidRPr="00522256">
        <w:rPr>
          <w:b/>
          <w:sz w:val="28"/>
          <w:lang w:val="en-US"/>
        </w:rPr>
        <w:t>«</w:t>
      </w:r>
      <w:bookmarkStart w:id="1" w:name="th1"/>
      <w:bookmarkEnd w:id="1"/>
      <w:r w:rsidR="00522256" w:rsidRPr="00522256">
        <w:rPr>
          <w:b/>
          <w:sz w:val="28"/>
          <w:lang w:val="en-US"/>
        </w:rPr>
        <w:t>Global Diplomacy in Unstable World</w:t>
      </w:r>
      <w:r w:rsidRPr="00522256">
        <w:rPr>
          <w:b/>
          <w:sz w:val="28"/>
          <w:lang w:val="en-US"/>
        </w:rPr>
        <w:t>»</w:t>
      </w:r>
    </w:p>
    <w:p w:rsidR="00522256" w:rsidRDefault="00522256" w:rsidP="0051580B">
      <w:pPr>
        <w:rPr>
          <w:caps/>
          <w:szCs w:val="28"/>
          <w:lang w:val="en-US"/>
        </w:rPr>
      </w:pPr>
    </w:p>
    <w:tbl>
      <w:tblPr>
        <w:tblStyle w:val="a4"/>
        <w:tblW w:w="0" w:type="auto"/>
        <w:tblLook w:val="04A0" w:firstRow="1" w:lastRow="0" w:firstColumn="1" w:lastColumn="0" w:noHBand="0" w:noVBand="1"/>
      </w:tblPr>
      <w:tblGrid>
        <w:gridCol w:w="3827"/>
        <w:gridCol w:w="3086"/>
        <w:gridCol w:w="3203"/>
      </w:tblGrid>
      <w:tr w:rsidR="008C7AD3" w:rsidTr="00A76B14">
        <w:tc>
          <w:tcPr>
            <w:tcW w:w="3827" w:type="dxa"/>
            <w:shd w:val="clear" w:color="auto" w:fill="E5B8B7" w:themeFill="accent2" w:themeFillTint="66"/>
          </w:tcPr>
          <w:p w:rsidR="008C7AD3" w:rsidRPr="004E2BFF" w:rsidRDefault="008C7AD3" w:rsidP="00A76B14">
            <w:pPr>
              <w:jc w:val="center"/>
              <w:rPr>
                <w:caps/>
                <w:szCs w:val="28"/>
                <w:lang w:val="en-US"/>
              </w:rPr>
            </w:pPr>
            <w:r w:rsidRPr="004E2BFF">
              <w:rPr>
                <w:caps/>
                <w:szCs w:val="28"/>
                <w:lang w:val="en-US"/>
              </w:rPr>
              <w:t>Theme 1: Economy</w:t>
            </w:r>
          </w:p>
          <w:p w:rsidR="008C7AD3" w:rsidRPr="00C36F24" w:rsidRDefault="008C7AD3" w:rsidP="008C7AD3">
            <w:pPr>
              <w:numPr>
                <w:ilvl w:val="0"/>
                <w:numId w:val="7"/>
              </w:numPr>
              <w:rPr>
                <w:szCs w:val="28"/>
                <w:lang w:val="en-US"/>
              </w:rPr>
            </w:pPr>
            <w:r>
              <w:rPr>
                <w:szCs w:val="28"/>
                <w:lang w:val="en-US"/>
              </w:rPr>
              <w:t xml:space="preserve">Global Markets </w:t>
            </w:r>
          </w:p>
          <w:p w:rsidR="008C7AD3" w:rsidRPr="00D273BB" w:rsidRDefault="008C7AD3" w:rsidP="008C7AD3">
            <w:pPr>
              <w:numPr>
                <w:ilvl w:val="0"/>
                <w:numId w:val="7"/>
              </w:numPr>
              <w:rPr>
                <w:szCs w:val="28"/>
              </w:rPr>
            </w:pPr>
            <w:r>
              <w:rPr>
                <w:szCs w:val="28"/>
                <w:lang w:val="en-US"/>
              </w:rPr>
              <w:t>Patterns of Global I</w:t>
            </w:r>
            <w:r w:rsidRPr="004E2BFF">
              <w:rPr>
                <w:szCs w:val="28"/>
                <w:lang w:val="en-US"/>
              </w:rPr>
              <w:t>nvestment</w:t>
            </w:r>
          </w:p>
          <w:p w:rsidR="008C7AD3" w:rsidRPr="00C36F24" w:rsidRDefault="008C7AD3" w:rsidP="008C7AD3">
            <w:pPr>
              <w:numPr>
                <w:ilvl w:val="0"/>
                <w:numId w:val="7"/>
              </w:numPr>
              <w:rPr>
                <w:szCs w:val="28"/>
                <w:lang w:val="en-US"/>
              </w:rPr>
            </w:pPr>
            <w:r w:rsidRPr="00C36F24">
              <w:rPr>
                <w:szCs w:val="28"/>
                <w:lang w:val="en-US"/>
              </w:rPr>
              <w:t>Engines of</w:t>
            </w:r>
            <w:r>
              <w:rPr>
                <w:szCs w:val="28"/>
                <w:lang w:val="en-US"/>
              </w:rPr>
              <w:t xml:space="preserve"> Growth in the Developing World</w:t>
            </w:r>
          </w:p>
          <w:p w:rsidR="008C7AD3" w:rsidRPr="00C36F24" w:rsidRDefault="008C7AD3" w:rsidP="008C7AD3">
            <w:pPr>
              <w:numPr>
                <w:ilvl w:val="0"/>
                <w:numId w:val="7"/>
              </w:numPr>
              <w:rPr>
                <w:szCs w:val="28"/>
                <w:lang w:val="en-US"/>
              </w:rPr>
            </w:pPr>
            <w:r>
              <w:rPr>
                <w:szCs w:val="28"/>
                <w:lang w:val="en-US"/>
              </w:rPr>
              <w:t>Global Financial Flows and Institutions</w:t>
            </w:r>
          </w:p>
          <w:p w:rsidR="008C7AD3" w:rsidRPr="00D273BB" w:rsidRDefault="008C7AD3" w:rsidP="008C7AD3">
            <w:pPr>
              <w:numPr>
                <w:ilvl w:val="0"/>
                <w:numId w:val="7"/>
              </w:numPr>
              <w:rPr>
                <w:szCs w:val="28"/>
              </w:rPr>
            </w:pPr>
            <w:r>
              <w:rPr>
                <w:szCs w:val="28"/>
                <w:lang w:val="en-US"/>
              </w:rPr>
              <w:t xml:space="preserve">EU Crisis and Perspectives </w:t>
            </w:r>
          </w:p>
          <w:p w:rsidR="008C7AD3" w:rsidRPr="008C7AD3" w:rsidRDefault="008C7AD3" w:rsidP="008C7AD3">
            <w:pPr>
              <w:numPr>
                <w:ilvl w:val="0"/>
                <w:numId w:val="7"/>
              </w:numPr>
              <w:rPr>
                <w:szCs w:val="28"/>
                <w:lang w:val="en-US"/>
              </w:rPr>
            </w:pPr>
            <w:r>
              <w:rPr>
                <w:szCs w:val="28"/>
                <w:lang w:val="en-US"/>
              </w:rPr>
              <w:t>Global Energy and Green Economy</w:t>
            </w:r>
          </w:p>
          <w:p w:rsidR="008C7AD3" w:rsidRDefault="008C7AD3" w:rsidP="008C7AD3">
            <w:pPr>
              <w:rPr>
                <w:caps/>
                <w:szCs w:val="28"/>
                <w:lang w:val="en-US"/>
              </w:rPr>
            </w:pPr>
          </w:p>
        </w:tc>
        <w:tc>
          <w:tcPr>
            <w:tcW w:w="3086" w:type="dxa"/>
            <w:tcBorders>
              <w:bottom w:val="single" w:sz="4" w:space="0" w:color="auto"/>
            </w:tcBorders>
            <w:shd w:val="clear" w:color="auto" w:fill="E5B8B7" w:themeFill="accent2" w:themeFillTint="66"/>
          </w:tcPr>
          <w:p w:rsidR="008C7AD3" w:rsidRPr="00C36F24" w:rsidRDefault="008C7AD3" w:rsidP="00A76B14">
            <w:pPr>
              <w:jc w:val="center"/>
              <w:rPr>
                <w:caps/>
                <w:szCs w:val="28"/>
                <w:lang w:val="en-US"/>
              </w:rPr>
            </w:pPr>
            <w:r w:rsidRPr="00C36F24">
              <w:rPr>
                <w:caps/>
                <w:szCs w:val="28"/>
              </w:rPr>
              <w:t>Theme 2: Power</w:t>
            </w:r>
            <w:r>
              <w:rPr>
                <w:caps/>
                <w:szCs w:val="28"/>
                <w:lang w:val="en-US"/>
              </w:rPr>
              <w:t xml:space="preserve"> AND POLITICS</w:t>
            </w:r>
          </w:p>
          <w:p w:rsidR="008C7AD3" w:rsidRPr="00C36F24" w:rsidRDefault="008C7AD3" w:rsidP="008C7AD3">
            <w:pPr>
              <w:numPr>
                <w:ilvl w:val="0"/>
                <w:numId w:val="8"/>
              </w:numPr>
              <w:rPr>
                <w:szCs w:val="28"/>
              </w:rPr>
            </w:pPr>
            <w:proofErr w:type="spellStart"/>
            <w:r>
              <w:rPr>
                <w:szCs w:val="28"/>
              </w:rPr>
              <w:t>Imperialism</w:t>
            </w:r>
            <w:proofErr w:type="spellEnd"/>
            <w:r>
              <w:rPr>
                <w:szCs w:val="28"/>
              </w:rPr>
              <w:t xml:space="preserve"> </w:t>
            </w:r>
            <w:proofErr w:type="spellStart"/>
            <w:r>
              <w:rPr>
                <w:szCs w:val="28"/>
              </w:rPr>
              <w:t>and</w:t>
            </w:r>
            <w:proofErr w:type="spellEnd"/>
            <w:r>
              <w:rPr>
                <w:szCs w:val="28"/>
              </w:rPr>
              <w:t xml:space="preserve"> </w:t>
            </w:r>
            <w:proofErr w:type="spellStart"/>
            <w:r>
              <w:rPr>
                <w:szCs w:val="28"/>
              </w:rPr>
              <w:t>neo-colonialism</w:t>
            </w:r>
            <w:proofErr w:type="spellEnd"/>
          </w:p>
          <w:p w:rsidR="008C7AD3" w:rsidRPr="00C36F24" w:rsidRDefault="008C7AD3" w:rsidP="008C7AD3">
            <w:pPr>
              <w:numPr>
                <w:ilvl w:val="0"/>
                <w:numId w:val="8"/>
              </w:numPr>
              <w:rPr>
                <w:szCs w:val="28"/>
                <w:lang w:val="en-US"/>
              </w:rPr>
            </w:pPr>
            <w:r w:rsidRPr="00C36F24">
              <w:rPr>
                <w:szCs w:val="28"/>
                <w:lang w:val="en-US"/>
              </w:rPr>
              <w:t>‘Soft power’</w:t>
            </w:r>
            <w:r>
              <w:rPr>
                <w:szCs w:val="28"/>
                <w:lang w:val="en-US"/>
              </w:rPr>
              <w:t xml:space="preserve"> and the structures of hegemony</w:t>
            </w:r>
          </w:p>
          <w:p w:rsidR="008C7AD3" w:rsidRPr="008C7AD3" w:rsidRDefault="008C7AD3" w:rsidP="008C7AD3">
            <w:pPr>
              <w:numPr>
                <w:ilvl w:val="0"/>
                <w:numId w:val="8"/>
              </w:numPr>
              <w:rPr>
                <w:szCs w:val="28"/>
              </w:rPr>
            </w:pPr>
            <w:proofErr w:type="spellStart"/>
            <w:r>
              <w:rPr>
                <w:szCs w:val="28"/>
              </w:rPr>
              <w:t>Social</w:t>
            </w:r>
            <w:proofErr w:type="spellEnd"/>
            <w:r>
              <w:rPr>
                <w:szCs w:val="28"/>
              </w:rPr>
              <w:t xml:space="preserve"> </w:t>
            </w:r>
            <w:proofErr w:type="spellStart"/>
            <w:r>
              <w:rPr>
                <w:szCs w:val="28"/>
              </w:rPr>
              <w:t>movements</w:t>
            </w:r>
            <w:proofErr w:type="spellEnd"/>
          </w:p>
          <w:p w:rsidR="008C7AD3" w:rsidRPr="008C7AD3" w:rsidRDefault="008C7AD3" w:rsidP="008C7AD3">
            <w:pPr>
              <w:numPr>
                <w:ilvl w:val="0"/>
                <w:numId w:val="8"/>
              </w:numPr>
              <w:rPr>
                <w:szCs w:val="28"/>
              </w:rPr>
            </w:pPr>
            <w:r>
              <w:rPr>
                <w:szCs w:val="28"/>
                <w:lang w:val="en-US"/>
              </w:rPr>
              <w:t>Global Governance</w:t>
            </w:r>
          </w:p>
          <w:p w:rsidR="008C7AD3" w:rsidRPr="00C36F24" w:rsidRDefault="002455F7" w:rsidP="008C7AD3">
            <w:pPr>
              <w:numPr>
                <w:ilvl w:val="0"/>
                <w:numId w:val="8"/>
              </w:numPr>
              <w:rPr>
                <w:szCs w:val="28"/>
              </w:rPr>
            </w:pPr>
            <w:r>
              <w:rPr>
                <w:szCs w:val="28"/>
                <w:lang w:val="en-US"/>
              </w:rPr>
              <w:t>UN’s Role in International Relations</w:t>
            </w:r>
          </w:p>
          <w:p w:rsidR="008C7AD3" w:rsidRPr="00C36F24" w:rsidRDefault="008C7AD3" w:rsidP="008C7AD3">
            <w:pPr>
              <w:numPr>
                <w:ilvl w:val="0"/>
                <w:numId w:val="8"/>
              </w:numPr>
              <w:rPr>
                <w:szCs w:val="28"/>
              </w:rPr>
            </w:pPr>
            <w:proofErr w:type="spellStart"/>
            <w:r>
              <w:rPr>
                <w:szCs w:val="28"/>
              </w:rPr>
              <w:t>New</w:t>
            </w:r>
            <w:proofErr w:type="spellEnd"/>
            <w:r>
              <w:rPr>
                <w:szCs w:val="28"/>
              </w:rPr>
              <w:t xml:space="preserve"> </w:t>
            </w:r>
            <w:proofErr w:type="spellStart"/>
            <w:r>
              <w:rPr>
                <w:szCs w:val="28"/>
              </w:rPr>
              <w:t>global</w:t>
            </w:r>
            <w:proofErr w:type="spellEnd"/>
            <w:r>
              <w:rPr>
                <w:szCs w:val="28"/>
              </w:rPr>
              <w:t xml:space="preserve"> </w:t>
            </w:r>
            <w:proofErr w:type="spellStart"/>
            <w:r>
              <w:rPr>
                <w:szCs w:val="28"/>
              </w:rPr>
              <w:t>axes</w:t>
            </w:r>
            <w:proofErr w:type="spellEnd"/>
          </w:p>
          <w:p w:rsidR="008C7AD3" w:rsidRPr="00C36F24" w:rsidRDefault="008C7AD3" w:rsidP="008C7AD3">
            <w:pPr>
              <w:numPr>
                <w:ilvl w:val="0"/>
                <w:numId w:val="8"/>
              </w:numPr>
              <w:rPr>
                <w:szCs w:val="28"/>
              </w:rPr>
            </w:pPr>
            <w:proofErr w:type="spellStart"/>
            <w:r>
              <w:rPr>
                <w:szCs w:val="28"/>
              </w:rPr>
              <w:t>Flashpoints</w:t>
            </w:r>
            <w:proofErr w:type="spellEnd"/>
            <w:r>
              <w:rPr>
                <w:szCs w:val="28"/>
              </w:rPr>
              <w:t xml:space="preserve"> </w:t>
            </w:r>
            <w:proofErr w:type="spellStart"/>
            <w:r>
              <w:rPr>
                <w:szCs w:val="28"/>
              </w:rPr>
              <w:t>of</w:t>
            </w:r>
            <w:proofErr w:type="spellEnd"/>
            <w:r>
              <w:rPr>
                <w:szCs w:val="28"/>
              </w:rPr>
              <w:t xml:space="preserve"> </w:t>
            </w:r>
            <w:proofErr w:type="spellStart"/>
            <w:r>
              <w:rPr>
                <w:szCs w:val="28"/>
              </w:rPr>
              <w:t>social</w:t>
            </w:r>
            <w:proofErr w:type="spellEnd"/>
            <w:r>
              <w:rPr>
                <w:szCs w:val="28"/>
              </w:rPr>
              <w:t xml:space="preserve"> </w:t>
            </w:r>
            <w:proofErr w:type="spellStart"/>
            <w:r>
              <w:rPr>
                <w:szCs w:val="28"/>
              </w:rPr>
              <w:t>conflict</w:t>
            </w:r>
            <w:proofErr w:type="spellEnd"/>
          </w:p>
          <w:p w:rsidR="008C7AD3" w:rsidRDefault="008C7AD3" w:rsidP="008C7AD3">
            <w:pPr>
              <w:numPr>
                <w:ilvl w:val="0"/>
                <w:numId w:val="8"/>
              </w:numPr>
              <w:rPr>
                <w:szCs w:val="28"/>
                <w:lang w:val="en-US"/>
              </w:rPr>
            </w:pPr>
            <w:r>
              <w:rPr>
                <w:szCs w:val="28"/>
                <w:lang w:val="en-US"/>
              </w:rPr>
              <w:t>Welfare in a global context</w:t>
            </w:r>
          </w:p>
          <w:p w:rsidR="008C7AD3" w:rsidRPr="00C36F24" w:rsidRDefault="008C7AD3" w:rsidP="008C7AD3">
            <w:pPr>
              <w:numPr>
                <w:ilvl w:val="0"/>
                <w:numId w:val="8"/>
              </w:numPr>
              <w:rPr>
                <w:szCs w:val="28"/>
                <w:lang w:val="en-US"/>
              </w:rPr>
            </w:pPr>
            <w:r>
              <w:rPr>
                <w:szCs w:val="28"/>
                <w:lang w:val="en-US"/>
              </w:rPr>
              <w:t>Security issues</w:t>
            </w:r>
          </w:p>
          <w:p w:rsidR="008C7AD3" w:rsidRDefault="008C7AD3" w:rsidP="008C7AD3">
            <w:pPr>
              <w:rPr>
                <w:caps/>
                <w:szCs w:val="28"/>
                <w:lang w:val="en-US"/>
              </w:rPr>
            </w:pPr>
          </w:p>
        </w:tc>
        <w:tc>
          <w:tcPr>
            <w:tcW w:w="3203" w:type="dxa"/>
            <w:shd w:val="clear" w:color="auto" w:fill="E5B8B7" w:themeFill="accent2" w:themeFillTint="66"/>
          </w:tcPr>
          <w:p w:rsidR="008C7AD3" w:rsidRPr="00C36F24" w:rsidRDefault="008C7AD3" w:rsidP="00A76B14">
            <w:pPr>
              <w:jc w:val="center"/>
              <w:rPr>
                <w:caps/>
                <w:szCs w:val="28"/>
              </w:rPr>
            </w:pPr>
            <w:r w:rsidRPr="00C36F24">
              <w:rPr>
                <w:caps/>
                <w:szCs w:val="28"/>
              </w:rPr>
              <w:t xml:space="preserve">Theme 3: </w:t>
            </w:r>
            <w:r>
              <w:rPr>
                <w:caps/>
                <w:szCs w:val="28"/>
                <w:lang w:val="en-US"/>
              </w:rPr>
              <w:t xml:space="preserve">SOCIETY AND </w:t>
            </w:r>
            <w:r w:rsidRPr="00C36F24">
              <w:rPr>
                <w:caps/>
                <w:szCs w:val="28"/>
              </w:rPr>
              <w:t>Culture</w:t>
            </w:r>
          </w:p>
          <w:p w:rsidR="008C7AD3" w:rsidRPr="00C36F24" w:rsidRDefault="008C7AD3" w:rsidP="008C7AD3">
            <w:pPr>
              <w:numPr>
                <w:ilvl w:val="0"/>
                <w:numId w:val="9"/>
              </w:numPr>
              <w:rPr>
                <w:szCs w:val="28"/>
              </w:rPr>
            </w:pPr>
            <w:proofErr w:type="spellStart"/>
            <w:r>
              <w:rPr>
                <w:szCs w:val="28"/>
              </w:rPr>
              <w:t>Nationalism</w:t>
            </w:r>
            <w:proofErr w:type="spellEnd"/>
            <w:r w:rsidRPr="00C36F24">
              <w:rPr>
                <w:szCs w:val="28"/>
              </w:rPr>
              <w:t xml:space="preserve"> </w:t>
            </w:r>
            <w:proofErr w:type="spellStart"/>
            <w:r w:rsidRPr="00C36F24">
              <w:rPr>
                <w:szCs w:val="28"/>
              </w:rPr>
              <w:t>and</w:t>
            </w:r>
            <w:proofErr w:type="spellEnd"/>
            <w:r w:rsidRPr="00C36F24">
              <w:rPr>
                <w:szCs w:val="28"/>
              </w:rPr>
              <w:t xml:space="preserve"> </w:t>
            </w:r>
            <w:proofErr w:type="spellStart"/>
            <w:r>
              <w:rPr>
                <w:szCs w:val="28"/>
              </w:rPr>
              <w:t>post</w:t>
            </w:r>
            <w:proofErr w:type="spellEnd"/>
            <w:r>
              <w:rPr>
                <w:szCs w:val="28"/>
                <w:lang w:val="en-US"/>
              </w:rPr>
              <w:t>-</w:t>
            </w:r>
            <w:proofErr w:type="spellStart"/>
            <w:r>
              <w:rPr>
                <w:szCs w:val="28"/>
              </w:rPr>
              <w:t>nationalism</w:t>
            </w:r>
            <w:proofErr w:type="spellEnd"/>
          </w:p>
          <w:p w:rsidR="008C7AD3" w:rsidRPr="00C36F24" w:rsidRDefault="008C7AD3" w:rsidP="008C7AD3">
            <w:pPr>
              <w:numPr>
                <w:ilvl w:val="0"/>
                <w:numId w:val="9"/>
              </w:numPr>
              <w:rPr>
                <w:szCs w:val="28"/>
              </w:rPr>
            </w:pPr>
            <w:proofErr w:type="spellStart"/>
            <w:r>
              <w:rPr>
                <w:szCs w:val="28"/>
              </w:rPr>
              <w:t>Diaspora</w:t>
            </w:r>
            <w:proofErr w:type="spellEnd"/>
          </w:p>
          <w:p w:rsidR="008C7AD3" w:rsidRPr="00C36F24" w:rsidRDefault="008C7AD3" w:rsidP="008C7AD3">
            <w:pPr>
              <w:numPr>
                <w:ilvl w:val="0"/>
                <w:numId w:val="9"/>
              </w:numPr>
              <w:rPr>
                <w:szCs w:val="28"/>
              </w:rPr>
            </w:pPr>
            <w:proofErr w:type="spellStart"/>
            <w:r>
              <w:rPr>
                <w:szCs w:val="28"/>
              </w:rPr>
              <w:t>Cosmopolitanism</w:t>
            </w:r>
            <w:proofErr w:type="spellEnd"/>
          </w:p>
          <w:p w:rsidR="008C7AD3" w:rsidRPr="00C36F24" w:rsidRDefault="008C7AD3" w:rsidP="008C7AD3">
            <w:pPr>
              <w:numPr>
                <w:ilvl w:val="0"/>
                <w:numId w:val="9"/>
              </w:numPr>
              <w:rPr>
                <w:szCs w:val="28"/>
              </w:rPr>
            </w:pPr>
            <w:proofErr w:type="spellStart"/>
            <w:r>
              <w:rPr>
                <w:szCs w:val="28"/>
              </w:rPr>
              <w:t>Cultural</w:t>
            </w:r>
            <w:proofErr w:type="spellEnd"/>
            <w:r>
              <w:rPr>
                <w:szCs w:val="28"/>
              </w:rPr>
              <w:t xml:space="preserve"> </w:t>
            </w:r>
            <w:r>
              <w:rPr>
                <w:szCs w:val="28"/>
                <w:lang w:val="en-US"/>
              </w:rPr>
              <w:t>Globalization</w:t>
            </w:r>
          </w:p>
          <w:p w:rsidR="008C7AD3" w:rsidRPr="00C36F24" w:rsidRDefault="008C7AD3" w:rsidP="008C7AD3">
            <w:pPr>
              <w:numPr>
                <w:ilvl w:val="0"/>
                <w:numId w:val="9"/>
              </w:numPr>
              <w:rPr>
                <w:szCs w:val="28"/>
              </w:rPr>
            </w:pPr>
            <w:proofErr w:type="spellStart"/>
            <w:r>
              <w:rPr>
                <w:szCs w:val="28"/>
              </w:rPr>
              <w:t>Hybridization</w:t>
            </w:r>
            <w:proofErr w:type="spellEnd"/>
          </w:p>
          <w:p w:rsidR="008C7AD3" w:rsidRDefault="008C7AD3" w:rsidP="008C7AD3">
            <w:pPr>
              <w:rPr>
                <w:caps/>
                <w:szCs w:val="28"/>
                <w:lang w:val="en-US"/>
              </w:rPr>
            </w:pPr>
          </w:p>
        </w:tc>
      </w:tr>
      <w:tr w:rsidR="008C7AD3" w:rsidTr="00A76B14">
        <w:tc>
          <w:tcPr>
            <w:tcW w:w="3827" w:type="dxa"/>
          </w:tcPr>
          <w:p w:rsidR="008C7AD3" w:rsidRDefault="002455F7" w:rsidP="008C7AD3">
            <w:pPr>
              <w:rPr>
                <w:caps/>
                <w:szCs w:val="28"/>
                <w:lang w:val="en-US"/>
              </w:rPr>
            </w:pPr>
            <w:r>
              <w:rPr>
                <w:noProof/>
              </w:rPr>
              <w:drawing>
                <wp:inline distT="0" distB="0" distL="0" distR="0" wp14:anchorId="323E85AD" wp14:editId="239B0029">
                  <wp:extent cx="2293097" cy="2234242"/>
                  <wp:effectExtent l="0" t="0" r="0" b="0"/>
                  <wp:docPr id="21" name="Рисунок 21" descr="http://globalenergysystemsconference.com/wp-content/uploads/2012/10/GESConference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globalenergysystemsconference.com/wp-content/uploads/2012/10/GESConference201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3606" cy="2234738"/>
                          </a:xfrm>
                          <a:prstGeom prst="rect">
                            <a:avLst/>
                          </a:prstGeom>
                          <a:noFill/>
                          <a:ln>
                            <a:noFill/>
                          </a:ln>
                        </pic:spPr>
                      </pic:pic>
                    </a:graphicData>
                  </a:graphic>
                </wp:inline>
              </w:drawing>
            </w:r>
          </w:p>
        </w:tc>
        <w:tc>
          <w:tcPr>
            <w:tcW w:w="3086" w:type="dxa"/>
            <w:shd w:val="clear" w:color="auto" w:fill="E5B8B7" w:themeFill="accent2" w:themeFillTint="66"/>
          </w:tcPr>
          <w:p w:rsidR="002455F7" w:rsidRPr="00C36F24" w:rsidRDefault="002455F7" w:rsidP="00A76B14">
            <w:pPr>
              <w:jc w:val="center"/>
              <w:rPr>
                <w:caps/>
                <w:szCs w:val="28"/>
              </w:rPr>
            </w:pPr>
            <w:r w:rsidRPr="00C36F24">
              <w:rPr>
                <w:caps/>
                <w:szCs w:val="28"/>
              </w:rPr>
              <w:t>Theme 4: Environment</w:t>
            </w:r>
          </w:p>
          <w:p w:rsidR="002455F7" w:rsidRPr="00C36F24" w:rsidRDefault="002455F7" w:rsidP="002455F7">
            <w:pPr>
              <w:numPr>
                <w:ilvl w:val="0"/>
                <w:numId w:val="10"/>
              </w:numPr>
              <w:rPr>
                <w:szCs w:val="28"/>
              </w:rPr>
            </w:pPr>
            <w:proofErr w:type="spellStart"/>
            <w:r>
              <w:rPr>
                <w:szCs w:val="28"/>
              </w:rPr>
              <w:t>Resources</w:t>
            </w:r>
            <w:proofErr w:type="spellEnd"/>
          </w:p>
          <w:p w:rsidR="002455F7" w:rsidRPr="00C36F24" w:rsidRDefault="002455F7" w:rsidP="002455F7">
            <w:pPr>
              <w:numPr>
                <w:ilvl w:val="0"/>
                <w:numId w:val="10"/>
              </w:numPr>
              <w:rPr>
                <w:szCs w:val="28"/>
              </w:rPr>
            </w:pPr>
            <w:proofErr w:type="spellStart"/>
            <w:r>
              <w:rPr>
                <w:szCs w:val="28"/>
              </w:rPr>
              <w:t>Agriculture</w:t>
            </w:r>
            <w:proofErr w:type="spellEnd"/>
          </w:p>
          <w:p w:rsidR="002455F7" w:rsidRPr="00C36F24" w:rsidRDefault="002455F7" w:rsidP="002455F7">
            <w:pPr>
              <w:numPr>
                <w:ilvl w:val="0"/>
                <w:numId w:val="10"/>
              </w:numPr>
              <w:rPr>
                <w:szCs w:val="28"/>
              </w:rPr>
            </w:pPr>
            <w:proofErr w:type="spellStart"/>
            <w:r>
              <w:rPr>
                <w:szCs w:val="28"/>
              </w:rPr>
              <w:t>Climate</w:t>
            </w:r>
            <w:proofErr w:type="spellEnd"/>
            <w:r>
              <w:rPr>
                <w:szCs w:val="28"/>
              </w:rPr>
              <w:t xml:space="preserve"> </w:t>
            </w:r>
            <w:proofErr w:type="spellStart"/>
            <w:r>
              <w:rPr>
                <w:szCs w:val="28"/>
              </w:rPr>
              <w:t>change</w:t>
            </w:r>
            <w:proofErr w:type="spellEnd"/>
          </w:p>
          <w:p w:rsidR="002455F7" w:rsidRPr="00A76B14" w:rsidRDefault="002455F7" w:rsidP="002455F7">
            <w:pPr>
              <w:numPr>
                <w:ilvl w:val="0"/>
                <w:numId w:val="10"/>
              </w:numPr>
              <w:rPr>
                <w:szCs w:val="28"/>
              </w:rPr>
            </w:pPr>
            <w:proofErr w:type="spellStart"/>
            <w:r>
              <w:rPr>
                <w:szCs w:val="28"/>
              </w:rPr>
              <w:t>Limits</w:t>
            </w:r>
            <w:proofErr w:type="spellEnd"/>
            <w:r>
              <w:rPr>
                <w:szCs w:val="28"/>
              </w:rPr>
              <w:t xml:space="preserve"> </w:t>
            </w:r>
            <w:proofErr w:type="spellStart"/>
            <w:r>
              <w:rPr>
                <w:szCs w:val="28"/>
              </w:rPr>
              <w:t>to</w:t>
            </w:r>
            <w:proofErr w:type="spellEnd"/>
            <w:r>
              <w:rPr>
                <w:szCs w:val="28"/>
              </w:rPr>
              <w:t xml:space="preserve"> </w:t>
            </w:r>
            <w:r>
              <w:rPr>
                <w:szCs w:val="28"/>
                <w:lang w:val="en-US"/>
              </w:rPr>
              <w:t>G</w:t>
            </w:r>
            <w:proofErr w:type="spellStart"/>
            <w:r>
              <w:rPr>
                <w:szCs w:val="28"/>
              </w:rPr>
              <w:t>rowth</w:t>
            </w:r>
            <w:proofErr w:type="spellEnd"/>
          </w:p>
          <w:p w:rsidR="00A76B14" w:rsidRPr="00C36F24" w:rsidRDefault="00A76B14" w:rsidP="002455F7">
            <w:pPr>
              <w:numPr>
                <w:ilvl w:val="0"/>
                <w:numId w:val="10"/>
              </w:numPr>
              <w:rPr>
                <w:szCs w:val="28"/>
              </w:rPr>
            </w:pPr>
            <w:r>
              <w:rPr>
                <w:szCs w:val="28"/>
                <w:lang w:val="en-US"/>
              </w:rPr>
              <w:t>Global Ecology</w:t>
            </w:r>
          </w:p>
          <w:p w:rsidR="008C7AD3" w:rsidRDefault="008C7AD3" w:rsidP="008C7AD3">
            <w:pPr>
              <w:rPr>
                <w:caps/>
                <w:szCs w:val="28"/>
                <w:lang w:val="en-US"/>
              </w:rPr>
            </w:pPr>
          </w:p>
        </w:tc>
        <w:tc>
          <w:tcPr>
            <w:tcW w:w="3203" w:type="dxa"/>
          </w:tcPr>
          <w:p w:rsidR="008C7AD3" w:rsidRDefault="002455F7" w:rsidP="002455F7">
            <w:pPr>
              <w:jc w:val="center"/>
              <w:rPr>
                <w:caps/>
                <w:szCs w:val="28"/>
                <w:lang w:val="en-US"/>
              </w:rPr>
            </w:pPr>
            <w:r>
              <w:rPr>
                <w:noProof/>
              </w:rPr>
              <w:drawing>
                <wp:inline distT="0" distB="0" distL="0" distR="0" wp14:anchorId="0C61F539" wp14:editId="25093465">
                  <wp:extent cx="1742535" cy="2283144"/>
                  <wp:effectExtent l="0" t="0" r="0" b="0"/>
                  <wp:docPr id="22" name="Рисунок 22" descr="http://www.gluckman.com/usch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luckman.com/uschn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4675" cy="2285947"/>
                          </a:xfrm>
                          <a:prstGeom prst="rect">
                            <a:avLst/>
                          </a:prstGeom>
                          <a:noFill/>
                          <a:ln>
                            <a:noFill/>
                          </a:ln>
                        </pic:spPr>
                      </pic:pic>
                    </a:graphicData>
                  </a:graphic>
                </wp:inline>
              </w:drawing>
            </w:r>
          </w:p>
        </w:tc>
      </w:tr>
    </w:tbl>
    <w:p w:rsidR="0051580B" w:rsidRPr="00DF1500" w:rsidRDefault="0051580B" w:rsidP="0051580B">
      <w:pPr>
        <w:rPr>
          <w:lang w:val="en-US"/>
        </w:rPr>
      </w:pPr>
      <w:r w:rsidRPr="00DF1500">
        <w:rPr>
          <w:lang w:val="en-US"/>
        </w:rPr>
        <w:t>_____________________________________________________________________________</w:t>
      </w:r>
    </w:p>
    <w:p w:rsidR="00D273BB" w:rsidRDefault="00D273BB" w:rsidP="0051580B">
      <w:pPr>
        <w:jc w:val="both"/>
        <w:rPr>
          <w:bCs/>
          <w:lang w:val="en-US"/>
        </w:rPr>
      </w:pPr>
    </w:p>
    <w:p w:rsidR="0051580B" w:rsidRPr="004E2BFF" w:rsidRDefault="0051580B" w:rsidP="0051580B">
      <w:pPr>
        <w:jc w:val="both"/>
        <w:rPr>
          <w:bCs/>
          <w:lang w:val="en-US"/>
        </w:rPr>
      </w:pPr>
      <w:r w:rsidRPr="004E2BFF">
        <w:rPr>
          <w:bCs/>
          <w:lang w:val="en-US"/>
        </w:rPr>
        <w:t xml:space="preserve">We would ask all those who do not exclude the possibility of their taking part in </w:t>
      </w:r>
      <w:r w:rsidR="00522256">
        <w:rPr>
          <w:bCs/>
          <w:lang w:val="en-US"/>
        </w:rPr>
        <w:t>GLOBALISTICS Congress</w:t>
      </w:r>
      <w:r w:rsidRPr="004E2BFF">
        <w:rPr>
          <w:bCs/>
          <w:lang w:val="en-US"/>
        </w:rPr>
        <w:t xml:space="preserve"> to send us titles of their possible papers and a short abstract of your </w:t>
      </w:r>
      <w:proofErr w:type="gramStart"/>
      <w:r w:rsidRPr="004E2BFF">
        <w:rPr>
          <w:bCs/>
          <w:lang w:val="en-US"/>
        </w:rPr>
        <w:t xml:space="preserve">presentation </w:t>
      </w:r>
      <w:r w:rsidR="00522256">
        <w:rPr>
          <w:bCs/>
          <w:lang w:val="en-US" w:bidi="ar-EG"/>
        </w:rPr>
        <w:t xml:space="preserve"> </w:t>
      </w:r>
      <w:r w:rsidR="00522256">
        <w:rPr>
          <w:bCs/>
          <w:lang w:val="en-US"/>
        </w:rPr>
        <w:t>by</w:t>
      </w:r>
      <w:proofErr w:type="gramEnd"/>
      <w:r w:rsidR="00522256">
        <w:rPr>
          <w:bCs/>
          <w:lang w:val="en-US"/>
        </w:rPr>
        <w:t xml:space="preserve"> August 15, 2015</w:t>
      </w:r>
      <w:r w:rsidRPr="004E2BFF">
        <w:rPr>
          <w:bCs/>
          <w:lang w:val="en-US"/>
        </w:rPr>
        <w:t xml:space="preserve">: </w:t>
      </w:r>
    </w:p>
    <w:p w:rsidR="0051580B" w:rsidRDefault="0051580B" w:rsidP="0051580B">
      <w:pPr>
        <w:jc w:val="both"/>
        <w:rPr>
          <w:rFonts w:ascii="Arial" w:hAnsi="Arial" w:cs="Arial"/>
          <w:color w:val="404040"/>
          <w:sz w:val="21"/>
          <w:szCs w:val="21"/>
          <w:shd w:val="clear" w:color="auto" w:fill="F7F7F7"/>
          <w:lang w:val="en-US"/>
        </w:rPr>
      </w:pPr>
      <w:r w:rsidRPr="004E2BFF">
        <w:rPr>
          <w:bCs/>
          <w:lang w:val="en-US"/>
        </w:rPr>
        <w:t xml:space="preserve">Email: </w:t>
      </w:r>
      <w:hyperlink r:id="rId23" w:history="1">
        <w:r w:rsidRPr="004E2BFF">
          <w:rPr>
            <w:rStyle w:val="a3"/>
            <w:bCs/>
            <w:lang w:val="en-US"/>
          </w:rPr>
          <w:t>rozanov@fgp.msu.ru</w:t>
        </w:r>
      </w:hyperlink>
      <w:proofErr w:type="gramStart"/>
      <w:r w:rsidR="008C7AD3">
        <w:rPr>
          <w:rStyle w:val="a3"/>
          <w:bCs/>
          <w:lang w:val="en-US"/>
        </w:rPr>
        <w:t xml:space="preserve">, </w:t>
      </w:r>
      <w:r w:rsidRPr="00882DF1">
        <w:rPr>
          <w:lang w:val="en-US"/>
        </w:rPr>
        <w:t xml:space="preserve"> </w:t>
      </w:r>
      <w:proofErr w:type="gramEnd"/>
      <w:r w:rsidR="008C7AD3" w:rsidRPr="008C7AD3">
        <w:fldChar w:fldCharType="begin"/>
      </w:r>
      <w:r w:rsidR="008C7AD3" w:rsidRPr="00882DF1">
        <w:rPr>
          <w:lang w:val="en-US"/>
        </w:rPr>
        <w:instrText xml:space="preserve"> HYPERLINK "mailto:</w:instrText>
      </w:r>
      <w:r w:rsidR="008C7AD3" w:rsidRPr="008C7AD3">
        <w:rPr>
          <w:lang w:val="en-US"/>
        </w:rPr>
        <w:instrText>congress2015@fgp.msu.ru</w:instrText>
      </w:r>
      <w:r w:rsidR="008C7AD3" w:rsidRPr="00882DF1">
        <w:rPr>
          <w:lang w:val="en-US"/>
        </w:rPr>
        <w:instrText xml:space="preserve">" </w:instrText>
      </w:r>
      <w:r w:rsidR="008C7AD3" w:rsidRPr="008C7AD3">
        <w:fldChar w:fldCharType="separate"/>
      </w:r>
      <w:r w:rsidR="008C7AD3" w:rsidRPr="008C7AD3">
        <w:rPr>
          <w:rStyle w:val="a3"/>
          <w:lang w:val="en-US"/>
        </w:rPr>
        <w:t>congress2015@fgp.msu.ru</w:t>
      </w:r>
      <w:r w:rsidR="008C7AD3" w:rsidRPr="008C7AD3">
        <w:fldChar w:fldCharType="end"/>
      </w:r>
    </w:p>
    <w:p w:rsidR="008C7AD3" w:rsidRPr="008C7AD3" w:rsidRDefault="008C7AD3" w:rsidP="0051580B">
      <w:pPr>
        <w:jc w:val="both"/>
        <w:rPr>
          <w:bCs/>
          <w:lang w:val="en-US"/>
        </w:rPr>
      </w:pPr>
    </w:p>
    <w:p w:rsidR="0051580B" w:rsidRPr="004E2BFF" w:rsidRDefault="0051580B" w:rsidP="0051580B">
      <w:pPr>
        <w:jc w:val="both"/>
        <w:rPr>
          <w:bCs/>
          <w:lang w:val="en-US" w:eastAsia="en-US"/>
        </w:rPr>
      </w:pPr>
      <w:r w:rsidRPr="004E2BFF">
        <w:rPr>
          <w:bCs/>
          <w:lang w:val="en-US"/>
        </w:rPr>
        <w:t xml:space="preserve">Contact person: prof. Alexander </w:t>
      </w:r>
      <w:proofErr w:type="spellStart"/>
      <w:r w:rsidRPr="004E2BFF">
        <w:rPr>
          <w:bCs/>
          <w:lang w:val="en-US"/>
        </w:rPr>
        <w:t>Rozanov</w:t>
      </w:r>
      <w:proofErr w:type="spellEnd"/>
      <w:r w:rsidRPr="004E2BFF">
        <w:rPr>
          <w:bCs/>
          <w:lang w:val="en-US"/>
        </w:rPr>
        <w:t>,</w:t>
      </w:r>
      <w:r w:rsidR="00522256">
        <w:rPr>
          <w:bCs/>
          <w:lang w:val="en-US"/>
        </w:rPr>
        <w:t xml:space="preserve"> Vice-Dean,</w:t>
      </w:r>
      <w:r w:rsidRPr="004E2BFF">
        <w:rPr>
          <w:bCs/>
          <w:lang w:val="en-US"/>
        </w:rPr>
        <w:t xml:space="preserve"> Head of </w:t>
      </w:r>
      <w:r w:rsidR="00522256">
        <w:rPr>
          <w:bCs/>
          <w:lang w:val="en-US"/>
        </w:rPr>
        <w:t xml:space="preserve">International </w:t>
      </w:r>
      <w:r w:rsidRPr="004E2BFF">
        <w:rPr>
          <w:bCs/>
          <w:lang w:val="en-US"/>
        </w:rPr>
        <w:t xml:space="preserve">Department, Faculty of Global Studies, </w:t>
      </w:r>
      <w:proofErr w:type="gramStart"/>
      <w:r w:rsidRPr="004E2BFF">
        <w:rPr>
          <w:bCs/>
          <w:lang w:val="en-US"/>
        </w:rPr>
        <w:t>MSU</w:t>
      </w:r>
      <w:proofErr w:type="gramEnd"/>
      <w:r>
        <w:rPr>
          <w:bCs/>
          <w:lang w:val="en-US"/>
        </w:rPr>
        <w:t xml:space="preserve">. </w:t>
      </w:r>
    </w:p>
    <w:p w:rsidR="002455F7" w:rsidRDefault="002455F7" w:rsidP="002455F7">
      <w:pPr>
        <w:ind w:right="689"/>
        <w:rPr>
          <w:bCs/>
          <w:u w:val="single"/>
          <w:lang w:val="en-US"/>
        </w:rPr>
      </w:pPr>
    </w:p>
    <w:p w:rsidR="008C7AD3" w:rsidRDefault="008C7AD3" w:rsidP="008C7AD3">
      <w:pPr>
        <w:ind w:right="689"/>
        <w:rPr>
          <w:b/>
          <w:bCs/>
          <w:sz w:val="28"/>
          <w:szCs w:val="28"/>
          <w:lang w:val="en-US"/>
        </w:rPr>
      </w:pPr>
    </w:p>
    <w:p w:rsidR="0051580B" w:rsidRPr="002455F7" w:rsidRDefault="0051580B" w:rsidP="002455F7">
      <w:pPr>
        <w:ind w:right="689"/>
        <w:jc w:val="center"/>
        <w:rPr>
          <w:b/>
          <w:bCs/>
          <w:lang w:val="en-US"/>
        </w:rPr>
      </w:pPr>
      <w:r w:rsidRPr="002701AF">
        <w:rPr>
          <w:b/>
          <w:bCs/>
          <w:lang w:val="en-US"/>
        </w:rPr>
        <w:lastRenderedPageBreak/>
        <w:t>Working languages:</w:t>
      </w:r>
    </w:p>
    <w:p w:rsidR="0051580B" w:rsidRPr="002701AF" w:rsidRDefault="0051580B" w:rsidP="0051580B">
      <w:pPr>
        <w:ind w:right="689"/>
        <w:jc w:val="both"/>
        <w:rPr>
          <w:lang w:val="en-US"/>
        </w:rPr>
      </w:pPr>
      <w:r w:rsidRPr="002701AF">
        <w:rPr>
          <w:lang w:val="en-US"/>
        </w:rPr>
        <w:t xml:space="preserve">Working </w:t>
      </w:r>
      <w:r>
        <w:rPr>
          <w:lang w:val="en-US"/>
        </w:rPr>
        <w:t>languages of the Conference will be</w:t>
      </w:r>
      <w:r w:rsidRPr="002701AF">
        <w:rPr>
          <w:lang w:val="en-US"/>
        </w:rPr>
        <w:t xml:space="preserve"> English and Russian. Simultaneous translation will be provided during the Conference on the 22</w:t>
      </w:r>
      <w:r w:rsidRPr="002701AF">
        <w:rPr>
          <w:vertAlign w:val="superscript"/>
          <w:lang w:val="en-US"/>
        </w:rPr>
        <w:t>nd</w:t>
      </w:r>
      <w:r w:rsidRPr="002701AF">
        <w:rPr>
          <w:lang w:val="en-US"/>
        </w:rPr>
        <w:t xml:space="preserve"> and 23</w:t>
      </w:r>
      <w:r w:rsidRPr="002701AF">
        <w:rPr>
          <w:vertAlign w:val="superscript"/>
          <w:lang w:val="en-US"/>
        </w:rPr>
        <w:t>rd</w:t>
      </w:r>
      <w:r w:rsidR="008C7AD3">
        <w:rPr>
          <w:lang w:val="en-US"/>
        </w:rPr>
        <w:t xml:space="preserve"> of October</w:t>
      </w:r>
      <w:r w:rsidRPr="002701AF">
        <w:rPr>
          <w:lang w:val="en-US"/>
        </w:rPr>
        <w:t>.</w:t>
      </w:r>
    </w:p>
    <w:p w:rsidR="0051580B" w:rsidRPr="002701AF" w:rsidRDefault="0051580B" w:rsidP="0051580B">
      <w:pPr>
        <w:ind w:right="689"/>
        <w:jc w:val="both"/>
        <w:rPr>
          <w:lang w:val="en-US"/>
        </w:rPr>
      </w:pPr>
    </w:p>
    <w:p w:rsidR="0051580B" w:rsidRPr="002701AF" w:rsidRDefault="0051580B" w:rsidP="0051580B">
      <w:pPr>
        <w:ind w:right="689"/>
        <w:jc w:val="center"/>
        <w:rPr>
          <w:b/>
          <w:bCs/>
          <w:lang w:val="en-US"/>
        </w:rPr>
      </w:pPr>
      <w:r>
        <w:rPr>
          <w:b/>
          <w:bCs/>
          <w:lang w:val="en-US"/>
        </w:rPr>
        <w:t xml:space="preserve">Selection of </w:t>
      </w:r>
      <w:r w:rsidRPr="002701AF">
        <w:rPr>
          <w:b/>
          <w:bCs/>
          <w:lang w:val="en-US"/>
        </w:rPr>
        <w:t>abstracts:</w:t>
      </w:r>
    </w:p>
    <w:p w:rsidR="0051580B" w:rsidRPr="002701AF" w:rsidRDefault="0051580B" w:rsidP="0051580B">
      <w:pPr>
        <w:ind w:right="689"/>
        <w:rPr>
          <w:lang w:val="en-US"/>
        </w:rPr>
      </w:pPr>
    </w:p>
    <w:p w:rsidR="0051580B" w:rsidRPr="002701AF" w:rsidRDefault="0051580B" w:rsidP="0051580B">
      <w:pPr>
        <w:ind w:right="689"/>
        <w:jc w:val="both"/>
      </w:pPr>
      <w:r w:rsidRPr="002701AF">
        <w:rPr>
          <w:lang w:val="en-US"/>
        </w:rPr>
        <w:t xml:space="preserve">Selection of presentations will be made by the Organizing Committee and will be based on abstracts invited from the participants. </w:t>
      </w:r>
      <w:proofErr w:type="spellStart"/>
      <w:r w:rsidRPr="002701AF">
        <w:t>Full</w:t>
      </w:r>
      <w:proofErr w:type="spellEnd"/>
      <w:r w:rsidRPr="002701AF">
        <w:t xml:space="preserve"> </w:t>
      </w:r>
      <w:proofErr w:type="spellStart"/>
      <w:r w:rsidRPr="002701AF">
        <w:t>papers</w:t>
      </w:r>
      <w:proofErr w:type="spellEnd"/>
      <w:r w:rsidRPr="002701AF">
        <w:t xml:space="preserve"> </w:t>
      </w:r>
      <w:proofErr w:type="spellStart"/>
      <w:r w:rsidRPr="002701AF">
        <w:t>are</w:t>
      </w:r>
      <w:proofErr w:type="spellEnd"/>
      <w:r w:rsidRPr="002701AF">
        <w:t xml:space="preserve"> </w:t>
      </w:r>
      <w:proofErr w:type="spellStart"/>
      <w:r w:rsidRPr="002701AF">
        <w:t>optional</w:t>
      </w:r>
      <w:proofErr w:type="spellEnd"/>
      <w:r w:rsidRPr="002701AF">
        <w:t>.</w:t>
      </w:r>
    </w:p>
    <w:p w:rsidR="0051580B" w:rsidRPr="002701AF" w:rsidRDefault="0051580B" w:rsidP="0051580B">
      <w:pPr>
        <w:ind w:right="689"/>
      </w:pPr>
      <w:proofErr w:type="spellStart"/>
      <w:r w:rsidRPr="002701AF">
        <w:t>Abstracts</w:t>
      </w:r>
      <w:proofErr w:type="spellEnd"/>
      <w:r w:rsidRPr="002701AF">
        <w:t xml:space="preserve"> </w:t>
      </w:r>
      <w:proofErr w:type="spellStart"/>
      <w:r w:rsidRPr="002701AF">
        <w:t>should</w:t>
      </w:r>
      <w:proofErr w:type="spellEnd"/>
      <w:r w:rsidRPr="002701AF">
        <w:t xml:space="preserve"> </w:t>
      </w:r>
      <w:proofErr w:type="spellStart"/>
      <w:r w:rsidRPr="002701AF">
        <w:t>include</w:t>
      </w:r>
      <w:proofErr w:type="spellEnd"/>
      <w:r w:rsidRPr="002701AF">
        <w:t>:</w:t>
      </w:r>
    </w:p>
    <w:p w:rsidR="0051580B" w:rsidRPr="002701AF" w:rsidRDefault="0051580B" w:rsidP="0051580B">
      <w:pPr>
        <w:numPr>
          <w:ilvl w:val="0"/>
          <w:numId w:val="11"/>
        </w:numPr>
        <w:suppressAutoHyphens/>
        <w:ind w:left="0" w:right="689" w:firstLine="0"/>
      </w:pPr>
      <w:proofErr w:type="spellStart"/>
      <w:r w:rsidRPr="002701AF">
        <w:t>Title</w:t>
      </w:r>
      <w:proofErr w:type="spellEnd"/>
      <w:r w:rsidRPr="002701AF">
        <w:t xml:space="preserve"> </w:t>
      </w:r>
      <w:proofErr w:type="spellStart"/>
      <w:r w:rsidRPr="002701AF">
        <w:t>of</w:t>
      </w:r>
      <w:proofErr w:type="spellEnd"/>
      <w:r w:rsidRPr="002701AF">
        <w:t xml:space="preserve"> </w:t>
      </w:r>
      <w:proofErr w:type="spellStart"/>
      <w:r w:rsidRPr="002701AF">
        <w:t>the</w:t>
      </w:r>
      <w:proofErr w:type="spellEnd"/>
      <w:r w:rsidRPr="002701AF">
        <w:t xml:space="preserve"> </w:t>
      </w:r>
      <w:proofErr w:type="spellStart"/>
      <w:r w:rsidRPr="002701AF">
        <w:t>paper</w:t>
      </w:r>
      <w:proofErr w:type="spellEnd"/>
      <w:r w:rsidRPr="002701AF">
        <w:t>;</w:t>
      </w:r>
    </w:p>
    <w:p w:rsidR="0051580B" w:rsidRPr="002701AF" w:rsidRDefault="0051580B" w:rsidP="0051580B">
      <w:pPr>
        <w:numPr>
          <w:ilvl w:val="0"/>
          <w:numId w:val="11"/>
        </w:numPr>
        <w:suppressAutoHyphens/>
        <w:ind w:left="0" w:right="689" w:firstLine="0"/>
        <w:rPr>
          <w:lang w:val="en-US"/>
        </w:rPr>
      </w:pPr>
      <w:r w:rsidRPr="002701AF">
        <w:rPr>
          <w:lang w:val="en-US"/>
        </w:rPr>
        <w:t>Name of the author(s), name of the Institution with full address, phone/fax/e-mail;</w:t>
      </w:r>
    </w:p>
    <w:p w:rsidR="0051580B" w:rsidRPr="002701AF" w:rsidRDefault="0051580B" w:rsidP="0051580B">
      <w:pPr>
        <w:numPr>
          <w:ilvl w:val="0"/>
          <w:numId w:val="11"/>
        </w:numPr>
        <w:suppressAutoHyphens/>
        <w:ind w:left="0" w:right="689" w:firstLine="0"/>
        <w:rPr>
          <w:lang w:val="en-US"/>
        </w:rPr>
      </w:pPr>
      <w:r w:rsidRPr="002701AF">
        <w:rPr>
          <w:lang w:val="en-US"/>
        </w:rPr>
        <w:t>Background and purpose of the research;</w:t>
      </w:r>
    </w:p>
    <w:p w:rsidR="0051580B" w:rsidRPr="002701AF" w:rsidRDefault="0051580B" w:rsidP="0051580B">
      <w:pPr>
        <w:numPr>
          <w:ilvl w:val="0"/>
          <w:numId w:val="11"/>
        </w:numPr>
        <w:suppressAutoHyphens/>
        <w:ind w:left="0" w:right="689" w:firstLine="0"/>
        <w:rPr>
          <w:lang w:val="en-US"/>
        </w:rPr>
      </w:pPr>
      <w:r w:rsidRPr="002701AF">
        <w:rPr>
          <w:lang w:val="en-US"/>
        </w:rPr>
        <w:t>Data and methods which were used;</w:t>
      </w:r>
    </w:p>
    <w:p w:rsidR="0051580B" w:rsidRPr="002701AF" w:rsidRDefault="0051580B" w:rsidP="0051580B">
      <w:pPr>
        <w:numPr>
          <w:ilvl w:val="0"/>
          <w:numId w:val="11"/>
        </w:numPr>
        <w:suppressAutoHyphens/>
        <w:ind w:left="0" w:right="689" w:firstLine="0"/>
      </w:pPr>
      <w:proofErr w:type="spellStart"/>
      <w:r w:rsidRPr="002701AF">
        <w:t>Main</w:t>
      </w:r>
      <w:proofErr w:type="spellEnd"/>
      <w:r w:rsidRPr="002701AF">
        <w:t xml:space="preserve"> </w:t>
      </w:r>
      <w:proofErr w:type="spellStart"/>
      <w:r w:rsidRPr="002701AF">
        <w:t>results</w:t>
      </w:r>
      <w:proofErr w:type="spellEnd"/>
      <w:r w:rsidRPr="002701AF">
        <w:t>.</w:t>
      </w:r>
    </w:p>
    <w:p w:rsidR="0051580B" w:rsidRPr="002701AF" w:rsidRDefault="0051580B" w:rsidP="0051580B">
      <w:pPr>
        <w:ind w:right="689"/>
      </w:pPr>
    </w:p>
    <w:p w:rsidR="0051580B" w:rsidRPr="002701AF" w:rsidRDefault="0051580B" w:rsidP="0051580B">
      <w:pPr>
        <w:ind w:right="689"/>
        <w:jc w:val="both"/>
        <w:rPr>
          <w:lang w:val="en-US"/>
        </w:rPr>
      </w:pPr>
      <w:r w:rsidRPr="002701AF">
        <w:rPr>
          <w:lang w:val="en-US"/>
        </w:rPr>
        <w:t xml:space="preserve">Abstracts should not exceed </w:t>
      </w:r>
      <w:r w:rsidRPr="002701AF">
        <w:rPr>
          <w:b/>
          <w:bCs/>
          <w:lang w:val="en-US"/>
        </w:rPr>
        <w:t>2-4 pages</w:t>
      </w:r>
      <w:r>
        <w:rPr>
          <w:b/>
          <w:bCs/>
          <w:lang w:val="en-US"/>
        </w:rPr>
        <w:t xml:space="preserve"> (Format: </w:t>
      </w:r>
      <w:r>
        <w:rPr>
          <w:lang w:val="en-US"/>
        </w:rPr>
        <w:t xml:space="preserve">Word, 14 </w:t>
      </w:r>
      <w:r w:rsidRPr="002701AF">
        <w:rPr>
          <w:lang w:val="en-US"/>
        </w:rPr>
        <w:t>font</w:t>
      </w:r>
      <w:r>
        <w:rPr>
          <w:lang w:val="en-US"/>
        </w:rPr>
        <w:t>,</w:t>
      </w:r>
      <w:r w:rsidRPr="002701AF">
        <w:rPr>
          <w:lang w:val="en-US"/>
        </w:rPr>
        <w:t xml:space="preserve"> </w:t>
      </w:r>
      <w:r w:rsidRPr="002701AF">
        <w:rPr>
          <w:lang w:val="en-US"/>
        </w:rPr>
        <w:br/>
        <w:t>1.0 spacing</w:t>
      </w:r>
      <w:r>
        <w:rPr>
          <w:lang w:val="en-US"/>
        </w:rPr>
        <w:t>)</w:t>
      </w:r>
      <w:r w:rsidRPr="002701AF">
        <w:rPr>
          <w:lang w:val="en-US"/>
        </w:rPr>
        <w:t xml:space="preserve">. Full papers should be up to </w:t>
      </w:r>
      <w:r w:rsidRPr="002701AF">
        <w:rPr>
          <w:b/>
          <w:lang w:val="en-US"/>
        </w:rPr>
        <w:t>10 pages</w:t>
      </w:r>
      <w:r w:rsidRPr="002701AF">
        <w:rPr>
          <w:lang w:val="en-US"/>
        </w:rPr>
        <w:t>. Abstracts and full papers will be published in the Conference Book. The Organizing Committee</w:t>
      </w:r>
      <w:r w:rsidRPr="002701AF">
        <w:rPr>
          <w:lang w:val="en-US"/>
        </w:rPr>
        <w:br/>
        <w:t xml:space="preserve">will not translate the texts of abstracts and papers – they will be published in the original language as submitted by the authors. </w:t>
      </w:r>
    </w:p>
    <w:p w:rsidR="0051580B" w:rsidRPr="002701AF" w:rsidRDefault="0051580B" w:rsidP="0051580B">
      <w:pPr>
        <w:ind w:right="689"/>
        <w:jc w:val="both"/>
        <w:rPr>
          <w:lang w:val="en-US"/>
        </w:rPr>
      </w:pPr>
    </w:p>
    <w:p w:rsidR="0051580B" w:rsidRPr="002701AF" w:rsidRDefault="0051580B" w:rsidP="0051580B">
      <w:pPr>
        <w:ind w:right="689"/>
        <w:jc w:val="center"/>
        <w:rPr>
          <w:b/>
          <w:bCs/>
          <w:lang w:val="en-US"/>
        </w:rPr>
      </w:pPr>
      <w:r w:rsidRPr="002701AF">
        <w:rPr>
          <w:b/>
          <w:bCs/>
          <w:lang w:val="en-US"/>
        </w:rPr>
        <w:t xml:space="preserve">Deadlines and dates: </w:t>
      </w:r>
    </w:p>
    <w:p w:rsidR="0051580B" w:rsidRPr="002701AF" w:rsidRDefault="0051580B" w:rsidP="0051580B">
      <w:pPr>
        <w:ind w:right="689"/>
        <w:jc w:val="center"/>
        <w:rPr>
          <w:b/>
          <w:bCs/>
          <w:color w:val="FF0000"/>
          <w:lang w:val="en-US"/>
        </w:rPr>
      </w:pPr>
      <w:r w:rsidRPr="002701AF">
        <w:rPr>
          <w:b/>
          <w:bCs/>
          <w:color w:val="FF0000"/>
          <w:lang w:val="en-US"/>
        </w:rPr>
        <w:t>Please note that deadlines are renewed!</w:t>
      </w:r>
    </w:p>
    <w:p w:rsidR="0051580B" w:rsidRPr="002701AF" w:rsidRDefault="0051580B" w:rsidP="0051580B">
      <w:pPr>
        <w:jc w:val="both"/>
        <w:rPr>
          <w:lang w:val="en-US"/>
        </w:rPr>
      </w:pPr>
      <w:r w:rsidRPr="002701AF">
        <w:rPr>
          <w:lang w:val="en-US"/>
        </w:rPr>
        <w:t xml:space="preserve">Application for participation with abstracts / </w:t>
      </w:r>
      <w:r w:rsidR="008C7AD3">
        <w:rPr>
          <w:lang w:val="en-US"/>
        </w:rPr>
        <w:t>full papers – before 15 August 2015</w:t>
      </w:r>
    </w:p>
    <w:p w:rsidR="0051580B" w:rsidRPr="002701AF" w:rsidRDefault="0051580B" w:rsidP="0051580B">
      <w:pPr>
        <w:jc w:val="both"/>
        <w:rPr>
          <w:spacing w:val="-4"/>
          <w:lang w:val="en-US"/>
        </w:rPr>
      </w:pPr>
      <w:r w:rsidRPr="002701AF">
        <w:rPr>
          <w:spacing w:val="-4"/>
          <w:lang w:val="en-US"/>
        </w:rPr>
        <w:t>Application for participation without prese</w:t>
      </w:r>
      <w:r w:rsidR="008C7AD3">
        <w:rPr>
          <w:spacing w:val="-4"/>
          <w:lang w:val="en-US"/>
        </w:rPr>
        <w:t>ntation/report – until 01 October 2015</w:t>
      </w:r>
    </w:p>
    <w:p w:rsidR="0051580B" w:rsidRPr="002701AF" w:rsidRDefault="0051580B" w:rsidP="0051580B">
      <w:pPr>
        <w:jc w:val="both"/>
        <w:rPr>
          <w:spacing w:val="-4"/>
          <w:lang w:val="en-US"/>
        </w:rPr>
      </w:pPr>
      <w:r w:rsidRPr="002701AF">
        <w:rPr>
          <w:spacing w:val="-4"/>
          <w:lang w:val="en-US"/>
        </w:rPr>
        <w:t>Selection of abstracts / full papers for the co</w:t>
      </w:r>
      <w:r w:rsidR="008C7AD3">
        <w:rPr>
          <w:spacing w:val="-4"/>
          <w:lang w:val="en-US"/>
        </w:rPr>
        <w:t>nference program – 20 August 2015</w:t>
      </w:r>
    </w:p>
    <w:p w:rsidR="008C7AD3" w:rsidRDefault="0051580B" w:rsidP="002455F7">
      <w:pPr>
        <w:jc w:val="both"/>
        <w:rPr>
          <w:lang w:val="en-US"/>
        </w:rPr>
      </w:pPr>
      <w:r w:rsidRPr="002701AF">
        <w:rPr>
          <w:lang w:val="en-US"/>
        </w:rPr>
        <w:t>Book of abstracts / full papers will be published by the start of the conference.</w:t>
      </w:r>
    </w:p>
    <w:p w:rsidR="002455F7" w:rsidRPr="002455F7" w:rsidRDefault="002455F7" w:rsidP="002455F7">
      <w:pPr>
        <w:jc w:val="both"/>
        <w:rPr>
          <w:lang w:val="en-US"/>
        </w:rPr>
      </w:pPr>
    </w:p>
    <w:p w:rsidR="0051580B" w:rsidRPr="002701AF" w:rsidRDefault="0051580B" w:rsidP="0051580B">
      <w:pPr>
        <w:ind w:right="689"/>
        <w:jc w:val="center"/>
        <w:rPr>
          <w:b/>
          <w:bCs/>
          <w:lang w:val="en-US"/>
        </w:rPr>
      </w:pPr>
      <w:r w:rsidRPr="002701AF">
        <w:rPr>
          <w:b/>
          <w:bCs/>
          <w:lang w:val="en-US"/>
        </w:rPr>
        <w:t>Application &amp; registration:</w:t>
      </w:r>
    </w:p>
    <w:p w:rsidR="0051580B" w:rsidRPr="008C7AD3" w:rsidRDefault="0051580B" w:rsidP="0051580B">
      <w:pPr>
        <w:ind w:right="689"/>
        <w:jc w:val="both"/>
        <w:rPr>
          <w:lang w:val="en-US"/>
        </w:rPr>
      </w:pPr>
      <w:r w:rsidRPr="002701AF">
        <w:rPr>
          <w:lang w:val="en-US"/>
        </w:rPr>
        <w:t xml:space="preserve">Participants are encouraged to apply for their participation </w:t>
      </w:r>
      <w:r w:rsidRPr="002701AF">
        <w:rPr>
          <w:bCs/>
          <w:i/>
          <w:lang w:val="en-US"/>
        </w:rPr>
        <w:t xml:space="preserve">before 15 </w:t>
      </w:r>
      <w:r w:rsidR="008C7AD3">
        <w:rPr>
          <w:bCs/>
          <w:i/>
          <w:lang w:val="en-US"/>
        </w:rPr>
        <w:t xml:space="preserve">August </w:t>
      </w:r>
      <w:r w:rsidRPr="002701AF">
        <w:rPr>
          <w:bCs/>
          <w:i/>
          <w:lang w:val="en-US"/>
        </w:rPr>
        <w:t xml:space="preserve"> 201</w:t>
      </w:r>
      <w:r w:rsidR="008C7AD3">
        <w:rPr>
          <w:bCs/>
          <w:i/>
          <w:lang w:val="en-US"/>
        </w:rPr>
        <w:t>5</w:t>
      </w:r>
      <w:r w:rsidRPr="002701AF">
        <w:rPr>
          <w:b/>
          <w:bCs/>
          <w:lang w:val="en-US"/>
        </w:rPr>
        <w:t xml:space="preserve"> </w:t>
      </w:r>
      <w:r w:rsidRPr="002701AF">
        <w:rPr>
          <w:lang w:val="en-US"/>
        </w:rPr>
        <w:t xml:space="preserve">if with a paper/presentation, and before </w:t>
      </w:r>
      <w:r w:rsidRPr="002701AF">
        <w:rPr>
          <w:i/>
          <w:lang w:val="en-US"/>
        </w:rPr>
        <w:t xml:space="preserve">01 </w:t>
      </w:r>
      <w:r w:rsidR="008C7AD3">
        <w:rPr>
          <w:i/>
          <w:lang w:val="en-US"/>
        </w:rPr>
        <w:t>October</w:t>
      </w:r>
      <w:r w:rsidRPr="002701AF">
        <w:rPr>
          <w:i/>
          <w:lang w:val="en-US"/>
        </w:rPr>
        <w:t xml:space="preserve"> 201</w:t>
      </w:r>
      <w:r w:rsidR="008C7AD3">
        <w:rPr>
          <w:i/>
          <w:lang w:val="en-US"/>
        </w:rPr>
        <w:t>5</w:t>
      </w:r>
      <w:r w:rsidRPr="002701AF">
        <w:rPr>
          <w:lang w:val="en-US"/>
        </w:rPr>
        <w:t xml:space="preserve">  if without paper/presentation, by sending completed Application Form (please refer below) to the Organizing Committee: </w:t>
      </w:r>
      <w:hyperlink r:id="rId24" w:history="1">
        <w:r w:rsidRPr="002701AF">
          <w:rPr>
            <w:rStyle w:val="a3"/>
            <w:b/>
            <w:bCs/>
            <w:lang w:val="en-US"/>
          </w:rPr>
          <w:t>rozanov@fgp.msu.ru</w:t>
        </w:r>
      </w:hyperlink>
      <w:r w:rsidR="008C7AD3">
        <w:rPr>
          <w:rStyle w:val="a3"/>
          <w:b/>
          <w:bCs/>
          <w:lang w:val="en-US"/>
        </w:rPr>
        <w:t xml:space="preserve">, </w:t>
      </w:r>
      <w:r w:rsidRPr="002701AF">
        <w:rPr>
          <w:b/>
          <w:bCs/>
          <w:lang w:val="en-US"/>
        </w:rPr>
        <w:t xml:space="preserve"> </w:t>
      </w:r>
      <w:hyperlink r:id="rId25" w:history="1">
        <w:r w:rsidR="008C7AD3" w:rsidRPr="000B776C">
          <w:rPr>
            <w:rStyle w:val="a3"/>
            <w:lang w:val="en-US"/>
          </w:rPr>
          <w:t>congress2015@fgp.msu.ru</w:t>
        </w:r>
      </w:hyperlink>
      <w:r w:rsidR="008C7AD3">
        <w:rPr>
          <w:lang w:val="en-US"/>
        </w:rPr>
        <w:t xml:space="preserve">. </w:t>
      </w:r>
    </w:p>
    <w:p w:rsidR="0051580B" w:rsidRPr="002701AF" w:rsidRDefault="0051580B" w:rsidP="0051580B">
      <w:pPr>
        <w:ind w:right="689"/>
        <w:jc w:val="both"/>
        <w:rPr>
          <w:b/>
          <w:lang w:val="en-US"/>
        </w:rPr>
      </w:pPr>
      <w:r w:rsidRPr="002701AF">
        <w:rPr>
          <w:b/>
          <w:lang w:val="en-US"/>
        </w:rPr>
        <w:t>No registration fee is needed.</w:t>
      </w:r>
    </w:p>
    <w:p w:rsidR="0051580B" w:rsidRPr="002701AF" w:rsidRDefault="0051580B" w:rsidP="0051580B">
      <w:pPr>
        <w:ind w:right="689"/>
        <w:jc w:val="both"/>
        <w:rPr>
          <w:lang w:val="en-US"/>
        </w:rPr>
      </w:pPr>
      <w:r w:rsidRPr="002701AF">
        <w:rPr>
          <w:lang w:val="en-US"/>
        </w:rPr>
        <w:t>Organizers will provide invitation letters for visa purposes, but do not typically aid, administratively or financially, in the procurement of visas.</w:t>
      </w:r>
    </w:p>
    <w:p w:rsidR="0051580B" w:rsidRPr="002701AF" w:rsidRDefault="0051580B" w:rsidP="0051580B">
      <w:pPr>
        <w:ind w:right="689"/>
        <w:jc w:val="both"/>
        <w:rPr>
          <w:lang w:val="en-US"/>
        </w:rPr>
      </w:pPr>
      <w:r w:rsidRPr="002701AF">
        <w:rPr>
          <w:lang w:val="en-US"/>
        </w:rPr>
        <w:t xml:space="preserve">Travel expenses are on the participants’ account. </w:t>
      </w:r>
    </w:p>
    <w:p w:rsidR="0051580B" w:rsidRPr="002701AF" w:rsidRDefault="0051580B" w:rsidP="0051580B">
      <w:pPr>
        <w:ind w:right="689"/>
        <w:jc w:val="both"/>
        <w:rPr>
          <w:lang w:val="en-US"/>
        </w:rPr>
      </w:pPr>
      <w:r w:rsidRPr="002701AF">
        <w:rPr>
          <w:b/>
          <w:lang w:val="en-US"/>
        </w:rPr>
        <w:t xml:space="preserve">Reception dinner and coffee-breaks </w:t>
      </w:r>
      <w:r w:rsidRPr="002701AF">
        <w:rPr>
          <w:lang w:val="en-US"/>
        </w:rPr>
        <w:t>will be provided by the Organizing Committee (</w:t>
      </w:r>
      <w:proofErr w:type="spellStart"/>
      <w:r w:rsidRPr="002701AF">
        <w:rPr>
          <w:lang w:val="en-US"/>
        </w:rPr>
        <w:t>Lomonosov</w:t>
      </w:r>
      <w:proofErr w:type="spellEnd"/>
      <w:r w:rsidRPr="002701AF">
        <w:rPr>
          <w:lang w:val="en-US"/>
        </w:rPr>
        <w:t xml:space="preserve"> MSU).</w:t>
      </w:r>
    </w:p>
    <w:p w:rsidR="0051580B" w:rsidRPr="002701AF" w:rsidRDefault="0051580B" w:rsidP="0051580B">
      <w:pPr>
        <w:jc w:val="both"/>
        <w:rPr>
          <w:lang w:val="en-US"/>
        </w:rPr>
      </w:pPr>
    </w:p>
    <w:p w:rsidR="0051580B" w:rsidRPr="002701AF" w:rsidRDefault="0051580B" w:rsidP="0051580B">
      <w:pPr>
        <w:jc w:val="both"/>
        <w:rPr>
          <w:lang w:val="en-US"/>
        </w:rPr>
      </w:pPr>
      <w:r w:rsidRPr="002701AF">
        <w:rPr>
          <w:lang w:val="en-US"/>
        </w:rPr>
        <w:t>Organizing Committee Contact Information:</w:t>
      </w:r>
    </w:p>
    <w:p w:rsidR="0051580B" w:rsidRPr="002701AF" w:rsidRDefault="0051580B" w:rsidP="0051580B">
      <w:pPr>
        <w:jc w:val="both"/>
        <w:rPr>
          <w:lang w:val="en-US"/>
        </w:rPr>
      </w:pPr>
      <w:r w:rsidRPr="002701AF">
        <w:rPr>
          <w:lang w:val="en-US"/>
        </w:rPr>
        <w:t>Address: 119991, Moscow, GSP-1, Moscow State University, Lenin Hills, 1, b. 51, 1-st campus of humanitarian faculties, the Faculty of Global Studies, Room</w:t>
      </w:r>
      <w:r w:rsidR="008C7AD3">
        <w:rPr>
          <w:lang w:val="en-US"/>
        </w:rPr>
        <w:t>s</w:t>
      </w:r>
      <w:r w:rsidRPr="002701AF">
        <w:rPr>
          <w:lang w:val="en-US"/>
        </w:rPr>
        <w:t xml:space="preserve"> 1163</w:t>
      </w:r>
      <w:proofErr w:type="gramStart"/>
      <w:r w:rsidRPr="002701AF">
        <w:rPr>
          <w:lang w:val="en-US"/>
        </w:rPr>
        <w:t>,1165</w:t>
      </w:r>
      <w:proofErr w:type="gramEnd"/>
      <w:r w:rsidRPr="002701AF">
        <w:rPr>
          <w:lang w:val="en-US"/>
        </w:rPr>
        <w:t>.</w:t>
      </w:r>
    </w:p>
    <w:p w:rsidR="0051580B" w:rsidRPr="002701AF" w:rsidRDefault="0051580B" w:rsidP="0051580B">
      <w:pPr>
        <w:jc w:val="both"/>
        <w:rPr>
          <w:lang w:val="en-US"/>
        </w:rPr>
      </w:pPr>
      <w:r w:rsidRPr="002701AF">
        <w:rPr>
          <w:lang w:val="en-US"/>
        </w:rPr>
        <w:t>Phone: (7495) 939-43-23</w:t>
      </w:r>
    </w:p>
    <w:p w:rsidR="0051580B" w:rsidRDefault="0051580B" w:rsidP="0051580B">
      <w:pPr>
        <w:jc w:val="both"/>
        <w:rPr>
          <w:rFonts w:ascii="Arial" w:hAnsi="Arial" w:cs="Arial"/>
          <w:color w:val="404040"/>
          <w:sz w:val="21"/>
          <w:szCs w:val="21"/>
          <w:shd w:val="clear" w:color="auto" w:fill="F7F7F7"/>
          <w:lang w:val="en-US"/>
        </w:rPr>
      </w:pPr>
      <w:r w:rsidRPr="002701AF">
        <w:rPr>
          <w:lang w:val="en-US"/>
        </w:rPr>
        <w:t xml:space="preserve">E-mail address: </w:t>
      </w:r>
      <w:hyperlink r:id="rId26" w:history="1">
        <w:r w:rsidRPr="002701AF">
          <w:rPr>
            <w:rStyle w:val="a3"/>
            <w:lang w:val="en-US"/>
          </w:rPr>
          <w:t>rozanov@fgp.msu.ru</w:t>
        </w:r>
      </w:hyperlink>
      <w:r w:rsidR="008C7AD3">
        <w:rPr>
          <w:rStyle w:val="a3"/>
          <w:lang w:val="en-US"/>
        </w:rPr>
        <w:t xml:space="preserve">. </w:t>
      </w:r>
      <w:hyperlink r:id="rId27" w:history="1">
        <w:r w:rsidR="002455F7" w:rsidRPr="000B776C">
          <w:rPr>
            <w:rStyle w:val="a3"/>
            <w:lang w:val="en-US"/>
          </w:rPr>
          <w:t>congress2015@fgp.msu.ru</w:t>
        </w:r>
      </w:hyperlink>
      <w:r w:rsidR="002455F7">
        <w:rPr>
          <w:lang w:val="en-US"/>
        </w:rPr>
        <w:t xml:space="preserve"> </w:t>
      </w:r>
    </w:p>
    <w:p w:rsidR="0051580B" w:rsidRPr="002455F7" w:rsidRDefault="002455F7" w:rsidP="002455F7">
      <w:pPr>
        <w:jc w:val="both"/>
        <w:rPr>
          <w:lang w:val="en-US"/>
        </w:rPr>
      </w:pPr>
      <w:r w:rsidRPr="002701AF">
        <w:rPr>
          <w:lang w:val="en-US"/>
        </w:rPr>
        <w:t>Website: http://www.fgp.msu.ru, http://globalistics.org</w:t>
      </w:r>
    </w:p>
    <w:p w:rsidR="002455F7" w:rsidRDefault="002455F7" w:rsidP="0051580B">
      <w:pPr>
        <w:jc w:val="center"/>
        <w:rPr>
          <w:b/>
          <w:bCs/>
          <w:sz w:val="28"/>
          <w:szCs w:val="28"/>
          <w:lang w:val="en-US"/>
        </w:rPr>
      </w:pPr>
    </w:p>
    <w:p w:rsidR="00A76B14" w:rsidRDefault="00A76B14" w:rsidP="0051580B">
      <w:pPr>
        <w:jc w:val="center"/>
        <w:rPr>
          <w:b/>
          <w:bCs/>
          <w:sz w:val="28"/>
          <w:szCs w:val="28"/>
          <w:lang w:val="en-US"/>
        </w:rPr>
      </w:pPr>
    </w:p>
    <w:p w:rsidR="00A76B14" w:rsidRDefault="00A76B14" w:rsidP="0051580B">
      <w:pPr>
        <w:jc w:val="center"/>
        <w:rPr>
          <w:b/>
          <w:bCs/>
          <w:sz w:val="28"/>
          <w:szCs w:val="28"/>
          <w:lang w:val="en-US"/>
        </w:rPr>
      </w:pPr>
    </w:p>
    <w:p w:rsidR="00A76B14" w:rsidRDefault="00A76B14" w:rsidP="0051580B">
      <w:pPr>
        <w:jc w:val="center"/>
        <w:rPr>
          <w:b/>
          <w:bCs/>
          <w:sz w:val="28"/>
          <w:szCs w:val="28"/>
          <w:lang w:val="en-US"/>
        </w:rPr>
      </w:pPr>
    </w:p>
    <w:p w:rsidR="00A76B14" w:rsidRDefault="00A76B14" w:rsidP="0051580B">
      <w:pPr>
        <w:jc w:val="center"/>
        <w:rPr>
          <w:b/>
          <w:bCs/>
          <w:sz w:val="28"/>
          <w:szCs w:val="28"/>
          <w:lang w:val="en-US"/>
        </w:rPr>
      </w:pPr>
    </w:p>
    <w:p w:rsidR="00A76B14" w:rsidRDefault="00A76B14" w:rsidP="0051580B">
      <w:pPr>
        <w:jc w:val="center"/>
        <w:rPr>
          <w:b/>
          <w:bCs/>
          <w:sz w:val="28"/>
          <w:szCs w:val="28"/>
          <w:lang w:val="en-US"/>
        </w:rPr>
      </w:pPr>
    </w:p>
    <w:p w:rsidR="0035746B" w:rsidRDefault="0035746B" w:rsidP="0051580B">
      <w:pPr>
        <w:jc w:val="center"/>
        <w:rPr>
          <w:b/>
          <w:bCs/>
          <w:sz w:val="28"/>
          <w:szCs w:val="28"/>
          <w:lang w:val="en-US"/>
        </w:rPr>
      </w:pPr>
    </w:p>
    <w:p w:rsidR="0051580B" w:rsidRPr="00DF1500" w:rsidRDefault="0051580B" w:rsidP="0051580B">
      <w:pPr>
        <w:jc w:val="center"/>
        <w:rPr>
          <w:sz w:val="28"/>
          <w:szCs w:val="28"/>
          <w:lang w:val="en-US"/>
        </w:rPr>
      </w:pPr>
      <w:r>
        <w:rPr>
          <w:b/>
          <w:bCs/>
          <w:sz w:val="28"/>
          <w:szCs w:val="28"/>
          <w:lang w:val="en-US"/>
        </w:rPr>
        <w:t>APPLICATION FORM</w:t>
      </w:r>
    </w:p>
    <w:p w:rsidR="0051580B" w:rsidRPr="00DF1500" w:rsidRDefault="005B1DFD" w:rsidP="0051580B">
      <w:pPr>
        <w:jc w:val="center"/>
        <w:rPr>
          <w:b/>
          <w:i/>
          <w:sz w:val="28"/>
          <w:szCs w:val="28"/>
          <w:lang w:val="en-US"/>
        </w:rPr>
      </w:pPr>
      <w:r>
        <w:rPr>
          <w:b/>
          <w:i/>
          <w:sz w:val="28"/>
          <w:szCs w:val="28"/>
          <w:lang w:val="en-US"/>
        </w:rPr>
        <w:t>(Moscow, MSU, Congress 20–25, 2015</w:t>
      </w:r>
      <w:r w:rsidR="0051580B">
        <w:rPr>
          <w:b/>
          <w:i/>
          <w:sz w:val="28"/>
          <w:szCs w:val="28"/>
          <w:lang w:val="en-US"/>
        </w:rPr>
        <w:t>)</w:t>
      </w:r>
    </w:p>
    <w:tbl>
      <w:tblPr>
        <w:tblW w:w="10350" w:type="dxa"/>
        <w:jc w:val="center"/>
        <w:tblInd w:w="-176" w:type="dxa"/>
        <w:tblLayout w:type="fixed"/>
        <w:tblLook w:val="04A0" w:firstRow="1" w:lastRow="0" w:firstColumn="1" w:lastColumn="0" w:noHBand="0" w:noVBand="1"/>
      </w:tblPr>
      <w:tblGrid>
        <w:gridCol w:w="5814"/>
        <w:gridCol w:w="4536"/>
      </w:tblGrid>
      <w:tr w:rsidR="0051580B" w:rsidRPr="00DF1500" w:rsidTr="00D94098">
        <w:trPr>
          <w:jc w:val="center"/>
        </w:trPr>
        <w:tc>
          <w:tcPr>
            <w:tcW w:w="5814" w:type="dxa"/>
            <w:tcBorders>
              <w:top w:val="single" w:sz="4" w:space="0" w:color="000000"/>
              <w:left w:val="single" w:sz="4" w:space="0" w:color="000000"/>
              <w:bottom w:val="single" w:sz="4" w:space="0" w:color="000000"/>
              <w:right w:val="nil"/>
            </w:tcBorders>
          </w:tcPr>
          <w:p w:rsidR="0051580B" w:rsidRPr="00DF1500" w:rsidRDefault="0051580B" w:rsidP="00D94098">
            <w:pPr>
              <w:snapToGrid w:val="0"/>
              <w:jc w:val="center"/>
              <w:rPr>
                <w:szCs w:val="28"/>
                <w:lang w:val="en-US"/>
              </w:rPr>
            </w:pPr>
            <w:r w:rsidRPr="00DF1500">
              <w:rPr>
                <w:szCs w:val="28"/>
                <w:lang w:val="en-US"/>
              </w:rPr>
              <w:lastRenderedPageBreak/>
              <w:t>Family name, first name</w:t>
            </w:r>
          </w:p>
          <w:p w:rsidR="0051580B" w:rsidRPr="00DF1500" w:rsidRDefault="0051580B" w:rsidP="00D94098">
            <w:pPr>
              <w:snapToGrid w:val="0"/>
              <w:jc w:val="center"/>
              <w:rPr>
                <w:szCs w:val="28"/>
                <w:lang w:val="en-US"/>
              </w:rPr>
            </w:pPr>
          </w:p>
          <w:p w:rsidR="0051580B" w:rsidRPr="00DF1500" w:rsidRDefault="0051580B" w:rsidP="00D94098">
            <w:pPr>
              <w:snapToGrid w:val="0"/>
              <w:jc w:val="center"/>
              <w:rPr>
                <w:szCs w:val="28"/>
                <w:lang w:val="en-US"/>
              </w:rPr>
            </w:pPr>
          </w:p>
        </w:tc>
        <w:tc>
          <w:tcPr>
            <w:tcW w:w="4536" w:type="dxa"/>
            <w:tcBorders>
              <w:top w:val="single" w:sz="4" w:space="0" w:color="000000"/>
              <w:left w:val="single" w:sz="4" w:space="0" w:color="000000"/>
              <w:bottom w:val="single" w:sz="4" w:space="0" w:color="000000"/>
              <w:right w:val="single" w:sz="4" w:space="0" w:color="000000"/>
            </w:tcBorders>
          </w:tcPr>
          <w:p w:rsidR="0051580B" w:rsidRPr="00DF1500" w:rsidRDefault="0051580B" w:rsidP="00D94098">
            <w:pPr>
              <w:snapToGrid w:val="0"/>
              <w:rPr>
                <w:szCs w:val="28"/>
                <w:lang w:val="en-US"/>
              </w:rPr>
            </w:pPr>
          </w:p>
        </w:tc>
      </w:tr>
      <w:tr w:rsidR="0051580B" w:rsidRPr="00DF1500" w:rsidTr="00D94098">
        <w:trPr>
          <w:jc w:val="center"/>
        </w:trPr>
        <w:tc>
          <w:tcPr>
            <w:tcW w:w="5814" w:type="dxa"/>
            <w:tcBorders>
              <w:top w:val="single" w:sz="4" w:space="0" w:color="000000"/>
              <w:left w:val="single" w:sz="4" w:space="0" w:color="000000"/>
              <w:bottom w:val="single" w:sz="4" w:space="0" w:color="000000"/>
              <w:right w:val="nil"/>
            </w:tcBorders>
          </w:tcPr>
          <w:p w:rsidR="0051580B" w:rsidRPr="00DF1500" w:rsidRDefault="0051580B" w:rsidP="00D94098">
            <w:pPr>
              <w:jc w:val="center"/>
              <w:rPr>
                <w:szCs w:val="28"/>
              </w:rPr>
            </w:pPr>
            <w:r w:rsidRPr="00DF1500">
              <w:rPr>
                <w:szCs w:val="28"/>
                <w:lang w:val="en-US"/>
              </w:rPr>
              <w:t>Degree</w:t>
            </w:r>
            <w:r w:rsidRPr="00DF1500">
              <w:rPr>
                <w:szCs w:val="28"/>
              </w:rPr>
              <w:t xml:space="preserve">, </w:t>
            </w:r>
            <w:r w:rsidRPr="00DF1500">
              <w:rPr>
                <w:szCs w:val="28"/>
                <w:lang w:val="en-US"/>
              </w:rPr>
              <w:t>p</w:t>
            </w:r>
            <w:proofErr w:type="spellStart"/>
            <w:r w:rsidRPr="00DF1500">
              <w:rPr>
                <w:szCs w:val="28"/>
              </w:rPr>
              <w:t>osition</w:t>
            </w:r>
            <w:proofErr w:type="spellEnd"/>
          </w:p>
          <w:p w:rsidR="0051580B" w:rsidRPr="00DF1500" w:rsidRDefault="0051580B" w:rsidP="00D94098">
            <w:pPr>
              <w:rPr>
                <w:szCs w:val="28"/>
                <w:lang w:val="en-US"/>
              </w:rPr>
            </w:pPr>
          </w:p>
        </w:tc>
        <w:tc>
          <w:tcPr>
            <w:tcW w:w="4536" w:type="dxa"/>
            <w:tcBorders>
              <w:top w:val="single" w:sz="4" w:space="0" w:color="000000"/>
              <w:left w:val="single" w:sz="4" w:space="0" w:color="000000"/>
              <w:bottom w:val="single" w:sz="4" w:space="0" w:color="000000"/>
              <w:right w:val="single" w:sz="4" w:space="0" w:color="000000"/>
            </w:tcBorders>
          </w:tcPr>
          <w:p w:rsidR="0051580B" w:rsidRPr="00DF1500" w:rsidRDefault="0051580B" w:rsidP="00D94098">
            <w:pPr>
              <w:snapToGrid w:val="0"/>
              <w:rPr>
                <w:szCs w:val="28"/>
                <w:lang w:val="en-US"/>
              </w:rPr>
            </w:pPr>
          </w:p>
        </w:tc>
      </w:tr>
      <w:tr w:rsidR="0051580B" w:rsidRPr="00DF1500" w:rsidTr="00D94098">
        <w:trPr>
          <w:jc w:val="center"/>
        </w:trPr>
        <w:tc>
          <w:tcPr>
            <w:tcW w:w="5814" w:type="dxa"/>
            <w:tcBorders>
              <w:top w:val="single" w:sz="4" w:space="0" w:color="000000"/>
              <w:left w:val="single" w:sz="4" w:space="0" w:color="000000"/>
              <w:bottom w:val="single" w:sz="4" w:space="0" w:color="000000"/>
              <w:right w:val="nil"/>
            </w:tcBorders>
          </w:tcPr>
          <w:p w:rsidR="0051580B" w:rsidRPr="00DF1500" w:rsidRDefault="0051580B" w:rsidP="00D94098">
            <w:pPr>
              <w:snapToGrid w:val="0"/>
              <w:jc w:val="center"/>
              <w:rPr>
                <w:szCs w:val="28"/>
                <w:lang w:val="en-US"/>
              </w:rPr>
            </w:pPr>
            <w:r w:rsidRPr="00DF1500">
              <w:rPr>
                <w:szCs w:val="28"/>
                <w:lang w:val="en-US"/>
              </w:rPr>
              <w:t>Association/Center</w:t>
            </w:r>
            <w:r w:rsidRPr="00DF1500">
              <w:rPr>
                <w:szCs w:val="28"/>
              </w:rPr>
              <w:t>/</w:t>
            </w:r>
            <w:r w:rsidRPr="00DF1500">
              <w:rPr>
                <w:szCs w:val="28"/>
                <w:lang w:val="en-US"/>
              </w:rPr>
              <w:t>Consortium/Society</w:t>
            </w:r>
          </w:p>
          <w:p w:rsidR="0051580B" w:rsidRPr="00DF1500" w:rsidRDefault="0051580B" w:rsidP="00D94098">
            <w:pPr>
              <w:rPr>
                <w:lang w:val="en-US"/>
              </w:rPr>
            </w:pPr>
          </w:p>
        </w:tc>
        <w:tc>
          <w:tcPr>
            <w:tcW w:w="4536" w:type="dxa"/>
            <w:tcBorders>
              <w:top w:val="single" w:sz="4" w:space="0" w:color="000000"/>
              <w:left w:val="single" w:sz="4" w:space="0" w:color="000000"/>
              <w:bottom w:val="single" w:sz="4" w:space="0" w:color="000000"/>
              <w:right w:val="single" w:sz="4" w:space="0" w:color="000000"/>
            </w:tcBorders>
          </w:tcPr>
          <w:p w:rsidR="0051580B" w:rsidRPr="00DF1500" w:rsidRDefault="0051580B" w:rsidP="00D94098">
            <w:pPr>
              <w:snapToGrid w:val="0"/>
              <w:rPr>
                <w:szCs w:val="28"/>
                <w:lang w:val="en-US"/>
              </w:rPr>
            </w:pPr>
          </w:p>
        </w:tc>
      </w:tr>
      <w:tr w:rsidR="0051580B" w:rsidRPr="00882DF1" w:rsidTr="00D94098">
        <w:trPr>
          <w:jc w:val="center"/>
        </w:trPr>
        <w:tc>
          <w:tcPr>
            <w:tcW w:w="5814" w:type="dxa"/>
            <w:tcBorders>
              <w:top w:val="single" w:sz="4" w:space="0" w:color="000000"/>
              <w:left w:val="single" w:sz="4" w:space="0" w:color="000000"/>
              <w:bottom w:val="single" w:sz="4" w:space="0" w:color="000000"/>
              <w:right w:val="nil"/>
            </w:tcBorders>
          </w:tcPr>
          <w:p w:rsidR="0051580B" w:rsidRPr="00DF1500" w:rsidRDefault="0051580B" w:rsidP="00D94098">
            <w:pPr>
              <w:snapToGrid w:val="0"/>
              <w:jc w:val="center"/>
              <w:rPr>
                <w:szCs w:val="28"/>
                <w:lang w:val="en-US"/>
              </w:rPr>
            </w:pPr>
            <w:r w:rsidRPr="00DF1500">
              <w:rPr>
                <w:szCs w:val="28"/>
                <w:lang w:val="en-US"/>
              </w:rPr>
              <w:t xml:space="preserve">Number of delegates from </w:t>
            </w:r>
          </w:p>
          <w:p w:rsidR="0051580B" w:rsidRPr="00DF1500" w:rsidRDefault="0051580B" w:rsidP="00D94098">
            <w:pPr>
              <w:snapToGrid w:val="0"/>
              <w:jc w:val="center"/>
              <w:rPr>
                <w:szCs w:val="28"/>
                <w:lang w:val="en-US"/>
              </w:rPr>
            </w:pPr>
            <w:r w:rsidRPr="00DF1500">
              <w:rPr>
                <w:szCs w:val="28"/>
                <w:lang w:val="en-US"/>
              </w:rPr>
              <w:t>Association/Center/Consortium/Society</w:t>
            </w:r>
          </w:p>
        </w:tc>
        <w:tc>
          <w:tcPr>
            <w:tcW w:w="4536" w:type="dxa"/>
            <w:tcBorders>
              <w:top w:val="single" w:sz="4" w:space="0" w:color="000000"/>
              <w:left w:val="single" w:sz="4" w:space="0" w:color="000000"/>
              <w:bottom w:val="single" w:sz="4" w:space="0" w:color="000000"/>
              <w:right w:val="single" w:sz="4" w:space="0" w:color="000000"/>
            </w:tcBorders>
          </w:tcPr>
          <w:p w:rsidR="0051580B" w:rsidRPr="00DF1500" w:rsidRDefault="0051580B" w:rsidP="00D94098">
            <w:pPr>
              <w:snapToGrid w:val="0"/>
              <w:rPr>
                <w:szCs w:val="28"/>
                <w:lang w:val="en-US"/>
              </w:rPr>
            </w:pPr>
          </w:p>
        </w:tc>
      </w:tr>
      <w:tr w:rsidR="0051580B" w:rsidRPr="00DF1500" w:rsidTr="00D94098">
        <w:trPr>
          <w:trHeight w:val="1039"/>
          <w:jc w:val="center"/>
        </w:trPr>
        <w:tc>
          <w:tcPr>
            <w:tcW w:w="5814" w:type="dxa"/>
            <w:tcBorders>
              <w:top w:val="single" w:sz="4" w:space="0" w:color="000000"/>
              <w:left w:val="single" w:sz="4" w:space="0" w:color="000000"/>
              <w:bottom w:val="single" w:sz="4" w:space="0" w:color="000000"/>
              <w:right w:val="nil"/>
            </w:tcBorders>
          </w:tcPr>
          <w:p w:rsidR="0051580B" w:rsidRPr="00DF1500" w:rsidRDefault="0051580B" w:rsidP="00D94098">
            <w:pPr>
              <w:snapToGrid w:val="0"/>
              <w:jc w:val="center"/>
              <w:rPr>
                <w:szCs w:val="28"/>
                <w:lang w:val="en-US"/>
              </w:rPr>
            </w:pPr>
          </w:p>
          <w:p w:rsidR="0051580B" w:rsidRPr="00DF1500" w:rsidRDefault="0051580B" w:rsidP="00D94098">
            <w:pPr>
              <w:snapToGrid w:val="0"/>
              <w:jc w:val="center"/>
              <w:rPr>
                <w:szCs w:val="28"/>
              </w:rPr>
            </w:pPr>
            <w:proofErr w:type="spellStart"/>
            <w:r w:rsidRPr="00DF1500">
              <w:rPr>
                <w:szCs w:val="28"/>
              </w:rPr>
              <w:t>Office</w:t>
            </w:r>
            <w:proofErr w:type="spellEnd"/>
            <w:r w:rsidRPr="00DF1500">
              <w:rPr>
                <w:szCs w:val="28"/>
              </w:rPr>
              <w:t xml:space="preserve"> </w:t>
            </w:r>
            <w:proofErr w:type="spellStart"/>
            <w:r w:rsidRPr="00DF1500">
              <w:rPr>
                <w:szCs w:val="28"/>
              </w:rPr>
              <w:t>address</w:t>
            </w:r>
            <w:proofErr w:type="spellEnd"/>
          </w:p>
          <w:p w:rsidR="0051580B" w:rsidRPr="00DF1500" w:rsidRDefault="0051580B" w:rsidP="00D94098">
            <w:pPr>
              <w:snapToGrid w:val="0"/>
              <w:rPr>
                <w:szCs w:val="28"/>
              </w:rPr>
            </w:pPr>
          </w:p>
          <w:p w:rsidR="0051580B" w:rsidRPr="00DF1500" w:rsidRDefault="0051580B" w:rsidP="00D94098">
            <w:pPr>
              <w:snapToGrid w:val="0"/>
              <w:jc w:val="center"/>
              <w:rPr>
                <w:szCs w:val="28"/>
                <w:lang w:val="en-US"/>
              </w:rPr>
            </w:pPr>
          </w:p>
        </w:tc>
        <w:tc>
          <w:tcPr>
            <w:tcW w:w="4536" w:type="dxa"/>
            <w:tcBorders>
              <w:top w:val="single" w:sz="4" w:space="0" w:color="000000"/>
              <w:left w:val="single" w:sz="4" w:space="0" w:color="000000"/>
              <w:bottom w:val="single" w:sz="4" w:space="0" w:color="000000"/>
              <w:right w:val="single" w:sz="4" w:space="0" w:color="000000"/>
            </w:tcBorders>
          </w:tcPr>
          <w:p w:rsidR="0051580B" w:rsidRPr="00DF1500" w:rsidRDefault="0051580B" w:rsidP="00D94098">
            <w:pPr>
              <w:snapToGrid w:val="0"/>
              <w:rPr>
                <w:szCs w:val="28"/>
                <w:lang w:val="en-US"/>
              </w:rPr>
            </w:pPr>
          </w:p>
        </w:tc>
      </w:tr>
      <w:tr w:rsidR="0051580B" w:rsidRPr="00DF1500" w:rsidTr="00D94098">
        <w:trPr>
          <w:jc w:val="center"/>
        </w:trPr>
        <w:tc>
          <w:tcPr>
            <w:tcW w:w="5814" w:type="dxa"/>
            <w:tcBorders>
              <w:top w:val="single" w:sz="4" w:space="0" w:color="000000"/>
              <w:left w:val="single" w:sz="4" w:space="0" w:color="000000"/>
              <w:bottom w:val="single" w:sz="4" w:space="0" w:color="000000"/>
              <w:right w:val="nil"/>
            </w:tcBorders>
          </w:tcPr>
          <w:p w:rsidR="0051580B" w:rsidRPr="00DF1500" w:rsidRDefault="0051580B" w:rsidP="00D94098">
            <w:pPr>
              <w:snapToGrid w:val="0"/>
              <w:jc w:val="center"/>
              <w:rPr>
                <w:szCs w:val="28"/>
                <w:lang w:val="en-US"/>
              </w:rPr>
            </w:pPr>
            <w:r w:rsidRPr="00DF1500">
              <w:rPr>
                <w:szCs w:val="28"/>
                <w:lang w:val="en-US"/>
              </w:rPr>
              <w:t>Title of the presentation</w:t>
            </w:r>
          </w:p>
          <w:p w:rsidR="0051580B" w:rsidRPr="00DF1500" w:rsidRDefault="0051580B" w:rsidP="00D94098">
            <w:pPr>
              <w:jc w:val="center"/>
              <w:rPr>
                <w:szCs w:val="28"/>
                <w:lang w:val="en-US"/>
              </w:rPr>
            </w:pPr>
          </w:p>
          <w:p w:rsidR="0051580B" w:rsidRPr="00DF1500" w:rsidRDefault="0051580B" w:rsidP="00D94098">
            <w:pPr>
              <w:jc w:val="center"/>
              <w:rPr>
                <w:lang w:val="en-US"/>
              </w:rPr>
            </w:pPr>
          </w:p>
        </w:tc>
        <w:tc>
          <w:tcPr>
            <w:tcW w:w="4536" w:type="dxa"/>
            <w:tcBorders>
              <w:top w:val="single" w:sz="4" w:space="0" w:color="000000"/>
              <w:left w:val="single" w:sz="4" w:space="0" w:color="000000"/>
              <w:bottom w:val="single" w:sz="4" w:space="0" w:color="000000"/>
              <w:right w:val="single" w:sz="4" w:space="0" w:color="000000"/>
            </w:tcBorders>
          </w:tcPr>
          <w:p w:rsidR="0051580B" w:rsidRPr="00DF1500" w:rsidRDefault="0051580B" w:rsidP="00D94098">
            <w:pPr>
              <w:snapToGrid w:val="0"/>
              <w:rPr>
                <w:b/>
                <w:szCs w:val="28"/>
                <w:lang w:val="en-US"/>
              </w:rPr>
            </w:pPr>
          </w:p>
        </w:tc>
      </w:tr>
      <w:tr w:rsidR="0051580B" w:rsidRPr="00882DF1" w:rsidTr="00D94098">
        <w:trPr>
          <w:jc w:val="center"/>
        </w:trPr>
        <w:tc>
          <w:tcPr>
            <w:tcW w:w="5814" w:type="dxa"/>
            <w:tcBorders>
              <w:top w:val="single" w:sz="4" w:space="0" w:color="000000"/>
              <w:left w:val="single" w:sz="4" w:space="0" w:color="000000"/>
              <w:bottom w:val="single" w:sz="4" w:space="0" w:color="000000"/>
              <w:right w:val="nil"/>
            </w:tcBorders>
          </w:tcPr>
          <w:p w:rsidR="0051580B" w:rsidRPr="00DF1500" w:rsidRDefault="0051580B" w:rsidP="00D94098">
            <w:pPr>
              <w:jc w:val="center"/>
              <w:rPr>
                <w:szCs w:val="28"/>
                <w:lang w:val="en-US"/>
              </w:rPr>
            </w:pPr>
            <w:r w:rsidRPr="00DF1500">
              <w:rPr>
                <w:szCs w:val="28"/>
                <w:lang w:val="en-US"/>
              </w:rPr>
              <w:t xml:space="preserve">Form of participation </w:t>
            </w:r>
          </w:p>
          <w:p w:rsidR="0051580B" w:rsidRPr="00DF1500" w:rsidRDefault="0051580B" w:rsidP="00D94098">
            <w:pPr>
              <w:jc w:val="center"/>
              <w:rPr>
                <w:lang w:val="en-US"/>
              </w:rPr>
            </w:pPr>
            <w:r w:rsidRPr="00DF1500">
              <w:rPr>
                <w:lang w:val="en-US"/>
              </w:rPr>
              <w:t>(oral presentation, publication without speech)</w:t>
            </w:r>
          </w:p>
          <w:p w:rsidR="0051580B" w:rsidRPr="00DF1500" w:rsidRDefault="0051580B" w:rsidP="00D94098">
            <w:pPr>
              <w:jc w:val="both"/>
              <w:rPr>
                <w:szCs w:val="28"/>
                <w:lang w:val="en-US"/>
              </w:rPr>
            </w:pPr>
          </w:p>
        </w:tc>
        <w:tc>
          <w:tcPr>
            <w:tcW w:w="4536" w:type="dxa"/>
            <w:tcBorders>
              <w:top w:val="single" w:sz="4" w:space="0" w:color="000000"/>
              <w:left w:val="single" w:sz="4" w:space="0" w:color="000000"/>
              <w:bottom w:val="single" w:sz="4" w:space="0" w:color="000000"/>
              <w:right w:val="single" w:sz="4" w:space="0" w:color="000000"/>
            </w:tcBorders>
          </w:tcPr>
          <w:p w:rsidR="0051580B" w:rsidRPr="00DF1500" w:rsidRDefault="0051580B" w:rsidP="00D94098">
            <w:pPr>
              <w:snapToGrid w:val="0"/>
              <w:rPr>
                <w:szCs w:val="28"/>
                <w:lang w:val="en-US"/>
              </w:rPr>
            </w:pPr>
          </w:p>
        </w:tc>
      </w:tr>
      <w:tr w:rsidR="0051580B" w:rsidRPr="00DF1500" w:rsidTr="00D94098">
        <w:trPr>
          <w:trHeight w:val="624"/>
          <w:jc w:val="center"/>
        </w:trPr>
        <w:tc>
          <w:tcPr>
            <w:tcW w:w="5814" w:type="dxa"/>
            <w:tcBorders>
              <w:top w:val="single" w:sz="4" w:space="0" w:color="000000"/>
              <w:left w:val="single" w:sz="4" w:space="0" w:color="000000"/>
              <w:bottom w:val="single" w:sz="4" w:space="0" w:color="000000"/>
              <w:right w:val="nil"/>
            </w:tcBorders>
          </w:tcPr>
          <w:p w:rsidR="0051580B" w:rsidRPr="00DF1500" w:rsidRDefault="0051580B" w:rsidP="00D94098">
            <w:pPr>
              <w:jc w:val="center"/>
              <w:rPr>
                <w:szCs w:val="28"/>
                <w:lang w:val="en-US"/>
              </w:rPr>
            </w:pPr>
            <w:r w:rsidRPr="00DF1500">
              <w:rPr>
                <w:szCs w:val="28"/>
                <w:lang w:val="en-US"/>
              </w:rPr>
              <w:t xml:space="preserve">Accommodation: length of stay </w:t>
            </w:r>
          </w:p>
        </w:tc>
        <w:tc>
          <w:tcPr>
            <w:tcW w:w="4536" w:type="dxa"/>
            <w:tcBorders>
              <w:top w:val="single" w:sz="4" w:space="0" w:color="000000"/>
              <w:left w:val="single" w:sz="4" w:space="0" w:color="000000"/>
              <w:bottom w:val="single" w:sz="4" w:space="0" w:color="000000"/>
              <w:right w:val="single" w:sz="4" w:space="0" w:color="000000"/>
            </w:tcBorders>
          </w:tcPr>
          <w:p w:rsidR="0051580B" w:rsidRPr="00DF1500" w:rsidRDefault="0051580B" w:rsidP="00D94098">
            <w:pPr>
              <w:snapToGrid w:val="0"/>
              <w:rPr>
                <w:szCs w:val="28"/>
                <w:lang w:val="en-US"/>
              </w:rPr>
            </w:pPr>
          </w:p>
        </w:tc>
      </w:tr>
      <w:tr w:rsidR="0051580B" w:rsidRPr="00DF1500" w:rsidTr="00D94098">
        <w:trPr>
          <w:trHeight w:val="1340"/>
          <w:jc w:val="center"/>
        </w:trPr>
        <w:tc>
          <w:tcPr>
            <w:tcW w:w="5814" w:type="dxa"/>
            <w:tcBorders>
              <w:top w:val="single" w:sz="4" w:space="0" w:color="000000"/>
              <w:left w:val="single" w:sz="4" w:space="0" w:color="000000"/>
              <w:bottom w:val="single" w:sz="4" w:space="0" w:color="000000"/>
              <w:right w:val="nil"/>
            </w:tcBorders>
          </w:tcPr>
          <w:p w:rsidR="0051580B" w:rsidRPr="00DF1500" w:rsidRDefault="0051580B" w:rsidP="00D94098">
            <w:pPr>
              <w:snapToGrid w:val="0"/>
              <w:jc w:val="center"/>
              <w:rPr>
                <w:szCs w:val="28"/>
                <w:lang w:val="en-US"/>
              </w:rPr>
            </w:pPr>
          </w:p>
          <w:p w:rsidR="0051580B" w:rsidRPr="00DF1500" w:rsidRDefault="0051580B" w:rsidP="00D94098">
            <w:pPr>
              <w:snapToGrid w:val="0"/>
              <w:jc w:val="center"/>
              <w:rPr>
                <w:szCs w:val="28"/>
              </w:rPr>
            </w:pPr>
            <w:proofErr w:type="spellStart"/>
            <w:r w:rsidRPr="00DF1500">
              <w:rPr>
                <w:szCs w:val="28"/>
              </w:rPr>
              <w:t>Tel</w:t>
            </w:r>
            <w:proofErr w:type="spellEnd"/>
            <w:r w:rsidRPr="00DF1500">
              <w:rPr>
                <w:szCs w:val="28"/>
              </w:rPr>
              <w:t>./</w:t>
            </w:r>
            <w:proofErr w:type="spellStart"/>
            <w:r w:rsidRPr="00DF1500">
              <w:rPr>
                <w:szCs w:val="28"/>
              </w:rPr>
              <w:t>fax</w:t>
            </w:r>
            <w:proofErr w:type="spellEnd"/>
            <w:r w:rsidRPr="00DF1500">
              <w:rPr>
                <w:szCs w:val="28"/>
              </w:rPr>
              <w:t>.</w:t>
            </w:r>
          </w:p>
          <w:p w:rsidR="0051580B" w:rsidRPr="00DF1500" w:rsidRDefault="0051580B" w:rsidP="00D94098">
            <w:pPr>
              <w:jc w:val="center"/>
              <w:rPr>
                <w:szCs w:val="28"/>
              </w:rPr>
            </w:pPr>
          </w:p>
        </w:tc>
        <w:tc>
          <w:tcPr>
            <w:tcW w:w="4536" w:type="dxa"/>
            <w:tcBorders>
              <w:top w:val="single" w:sz="4" w:space="0" w:color="000000"/>
              <w:left w:val="single" w:sz="4" w:space="0" w:color="000000"/>
              <w:bottom w:val="single" w:sz="4" w:space="0" w:color="000000"/>
              <w:right w:val="single" w:sz="4" w:space="0" w:color="000000"/>
            </w:tcBorders>
          </w:tcPr>
          <w:p w:rsidR="0051580B" w:rsidRPr="00DF1500" w:rsidRDefault="0051580B" w:rsidP="00D94098">
            <w:pPr>
              <w:snapToGrid w:val="0"/>
              <w:rPr>
                <w:szCs w:val="28"/>
                <w:lang w:val="en-US"/>
              </w:rPr>
            </w:pPr>
          </w:p>
        </w:tc>
      </w:tr>
      <w:tr w:rsidR="0051580B" w:rsidRPr="00DF1500" w:rsidTr="00D94098">
        <w:trPr>
          <w:jc w:val="center"/>
        </w:trPr>
        <w:tc>
          <w:tcPr>
            <w:tcW w:w="5814" w:type="dxa"/>
            <w:tcBorders>
              <w:top w:val="single" w:sz="4" w:space="0" w:color="000000"/>
              <w:left w:val="single" w:sz="4" w:space="0" w:color="000000"/>
              <w:bottom w:val="single" w:sz="4" w:space="0" w:color="000000"/>
              <w:right w:val="nil"/>
            </w:tcBorders>
            <w:hideMark/>
          </w:tcPr>
          <w:p w:rsidR="0051580B" w:rsidRPr="00DF1500" w:rsidRDefault="0051580B" w:rsidP="00D94098">
            <w:pPr>
              <w:snapToGrid w:val="0"/>
              <w:jc w:val="center"/>
              <w:rPr>
                <w:szCs w:val="28"/>
                <w:lang w:val="en-US"/>
              </w:rPr>
            </w:pPr>
            <w:r w:rsidRPr="00DF1500">
              <w:rPr>
                <w:szCs w:val="28"/>
              </w:rPr>
              <w:t>E-</w:t>
            </w:r>
            <w:proofErr w:type="spellStart"/>
            <w:r w:rsidRPr="00DF1500">
              <w:rPr>
                <w:szCs w:val="28"/>
              </w:rPr>
              <w:t>mail</w:t>
            </w:r>
            <w:proofErr w:type="spellEnd"/>
          </w:p>
        </w:tc>
        <w:tc>
          <w:tcPr>
            <w:tcW w:w="4536" w:type="dxa"/>
            <w:tcBorders>
              <w:top w:val="single" w:sz="4" w:space="0" w:color="000000"/>
              <w:left w:val="single" w:sz="4" w:space="0" w:color="000000"/>
              <w:bottom w:val="single" w:sz="4" w:space="0" w:color="000000"/>
              <w:right w:val="single" w:sz="4" w:space="0" w:color="000000"/>
            </w:tcBorders>
          </w:tcPr>
          <w:p w:rsidR="0051580B" w:rsidRPr="00DF1500" w:rsidRDefault="0051580B" w:rsidP="00D94098">
            <w:pPr>
              <w:snapToGrid w:val="0"/>
              <w:rPr>
                <w:szCs w:val="28"/>
                <w:lang w:val="en-US"/>
              </w:rPr>
            </w:pPr>
          </w:p>
        </w:tc>
      </w:tr>
    </w:tbl>
    <w:p w:rsidR="0051580B" w:rsidRPr="00D823B5" w:rsidRDefault="0051580B" w:rsidP="0051580B">
      <w:pPr>
        <w:jc w:val="both"/>
        <w:rPr>
          <w:sz w:val="28"/>
          <w:szCs w:val="28"/>
          <w:lang w:val="en-US"/>
        </w:rPr>
      </w:pPr>
    </w:p>
    <w:p w:rsidR="005B1DFD" w:rsidRDefault="005B1DFD" w:rsidP="0051580B">
      <w:pPr>
        <w:jc w:val="center"/>
        <w:rPr>
          <w:b/>
          <w:sz w:val="28"/>
          <w:szCs w:val="28"/>
          <w:lang w:val="en-US"/>
        </w:rPr>
      </w:pPr>
    </w:p>
    <w:p w:rsidR="005B1DFD" w:rsidRDefault="005B1DFD" w:rsidP="0051580B">
      <w:pPr>
        <w:jc w:val="center"/>
        <w:rPr>
          <w:b/>
          <w:sz w:val="28"/>
          <w:szCs w:val="28"/>
          <w:lang w:val="en-US"/>
        </w:rPr>
      </w:pPr>
    </w:p>
    <w:p w:rsidR="005B1DFD" w:rsidRDefault="005B1DFD" w:rsidP="0051580B">
      <w:pPr>
        <w:jc w:val="center"/>
        <w:rPr>
          <w:b/>
          <w:sz w:val="28"/>
          <w:szCs w:val="28"/>
          <w:lang w:val="en-US"/>
        </w:rPr>
      </w:pPr>
    </w:p>
    <w:p w:rsidR="005B1DFD" w:rsidRDefault="005B1DFD" w:rsidP="0051580B">
      <w:pPr>
        <w:jc w:val="center"/>
        <w:rPr>
          <w:b/>
          <w:sz w:val="28"/>
          <w:szCs w:val="28"/>
          <w:lang w:val="en-US"/>
        </w:rPr>
      </w:pPr>
    </w:p>
    <w:p w:rsidR="005B1DFD" w:rsidRDefault="005B1DFD" w:rsidP="0051580B">
      <w:pPr>
        <w:jc w:val="center"/>
        <w:rPr>
          <w:b/>
          <w:sz w:val="28"/>
          <w:szCs w:val="28"/>
          <w:lang w:val="en-US"/>
        </w:rPr>
      </w:pPr>
    </w:p>
    <w:p w:rsidR="005B1DFD" w:rsidRDefault="005B1DFD" w:rsidP="0051580B">
      <w:pPr>
        <w:jc w:val="center"/>
        <w:rPr>
          <w:b/>
          <w:sz w:val="28"/>
          <w:szCs w:val="28"/>
          <w:lang w:val="en-US"/>
        </w:rPr>
      </w:pPr>
    </w:p>
    <w:p w:rsidR="005B1DFD" w:rsidRDefault="005B1DFD" w:rsidP="0051580B">
      <w:pPr>
        <w:jc w:val="center"/>
        <w:rPr>
          <w:b/>
          <w:sz w:val="28"/>
          <w:szCs w:val="28"/>
          <w:lang w:val="en-US"/>
        </w:rPr>
      </w:pPr>
    </w:p>
    <w:p w:rsidR="005B1DFD" w:rsidRDefault="005B1DFD" w:rsidP="0051580B">
      <w:pPr>
        <w:jc w:val="center"/>
        <w:rPr>
          <w:b/>
          <w:sz w:val="28"/>
          <w:szCs w:val="28"/>
          <w:lang w:val="en-US"/>
        </w:rPr>
      </w:pPr>
    </w:p>
    <w:p w:rsidR="005B1DFD" w:rsidRDefault="005B1DFD" w:rsidP="0051580B">
      <w:pPr>
        <w:jc w:val="center"/>
        <w:rPr>
          <w:b/>
          <w:sz w:val="28"/>
          <w:szCs w:val="28"/>
          <w:lang w:val="en-US"/>
        </w:rPr>
      </w:pPr>
    </w:p>
    <w:p w:rsidR="005B1DFD" w:rsidRDefault="005B1DFD" w:rsidP="0051580B">
      <w:pPr>
        <w:jc w:val="center"/>
        <w:rPr>
          <w:b/>
          <w:sz w:val="28"/>
          <w:szCs w:val="28"/>
          <w:lang w:val="en-US"/>
        </w:rPr>
      </w:pPr>
    </w:p>
    <w:p w:rsidR="005B1DFD" w:rsidRDefault="005B1DFD" w:rsidP="0051580B">
      <w:pPr>
        <w:jc w:val="center"/>
        <w:rPr>
          <w:b/>
          <w:sz w:val="28"/>
          <w:szCs w:val="28"/>
          <w:lang w:val="en-US"/>
        </w:rPr>
      </w:pPr>
    </w:p>
    <w:p w:rsidR="005B1DFD" w:rsidRDefault="005B1DFD" w:rsidP="0051580B">
      <w:pPr>
        <w:jc w:val="center"/>
        <w:rPr>
          <w:b/>
          <w:sz w:val="28"/>
          <w:szCs w:val="28"/>
          <w:lang w:val="en-US"/>
        </w:rPr>
      </w:pPr>
    </w:p>
    <w:p w:rsidR="005B1DFD" w:rsidRDefault="005B1DFD" w:rsidP="0051580B">
      <w:pPr>
        <w:jc w:val="center"/>
        <w:rPr>
          <w:b/>
          <w:sz w:val="28"/>
          <w:szCs w:val="28"/>
          <w:lang w:val="en-US"/>
        </w:rPr>
      </w:pPr>
    </w:p>
    <w:p w:rsidR="005B1DFD" w:rsidRDefault="005B1DFD" w:rsidP="0051580B">
      <w:pPr>
        <w:jc w:val="center"/>
        <w:rPr>
          <w:b/>
          <w:sz w:val="28"/>
          <w:szCs w:val="28"/>
          <w:lang w:val="en-US"/>
        </w:rPr>
      </w:pPr>
    </w:p>
    <w:p w:rsidR="005B1DFD" w:rsidRDefault="005B1DFD" w:rsidP="0051580B">
      <w:pPr>
        <w:jc w:val="center"/>
        <w:rPr>
          <w:b/>
          <w:sz w:val="28"/>
          <w:szCs w:val="28"/>
          <w:lang w:val="en-US"/>
        </w:rPr>
      </w:pPr>
    </w:p>
    <w:p w:rsidR="005B1DFD" w:rsidRDefault="005B1DFD" w:rsidP="0051580B">
      <w:pPr>
        <w:jc w:val="center"/>
        <w:rPr>
          <w:b/>
          <w:sz w:val="28"/>
          <w:szCs w:val="28"/>
          <w:lang w:val="en-US"/>
        </w:rPr>
      </w:pPr>
    </w:p>
    <w:p w:rsidR="008C7AD3" w:rsidRDefault="008C7AD3" w:rsidP="0051580B">
      <w:pPr>
        <w:jc w:val="center"/>
        <w:rPr>
          <w:b/>
          <w:sz w:val="28"/>
          <w:szCs w:val="28"/>
          <w:lang w:val="en-US"/>
        </w:rPr>
      </w:pPr>
    </w:p>
    <w:p w:rsidR="008C7AD3" w:rsidRDefault="008C7AD3" w:rsidP="0051580B">
      <w:pPr>
        <w:jc w:val="center"/>
        <w:rPr>
          <w:b/>
          <w:sz w:val="28"/>
          <w:szCs w:val="28"/>
          <w:lang w:val="en-US"/>
        </w:rPr>
      </w:pPr>
    </w:p>
    <w:p w:rsidR="00A76B14" w:rsidRDefault="00A76B14" w:rsidP="0051580B">
      <w:pPr>
        <w:jc w:val="center"/>
        <w:rPr>
          <w:b/>
          <w:sz w:val="28"/>
          <w:szCs w:val="28"/>
          <w:lang w:val="en-US"/>
        </w:rPr>
      </w:pPr>
    </w:p>
    <w:p w:rsidR="00A76B14" w:rsidRDefault="00A76B14" w:rsidP="0051580B">
      <w:pPr>
        <w:jc w:val="center"/>
        <w:rPr>
          <w:b/>
          <w:sz w:val="28"/>
          <w:szCs w:val="28"/>
          <w:lang w:val="en-US"/>
        </w:rPr>
      </w:pPr>
    </w:p>
    <w:p w:rsidR="00A76B14" w:rsidRDefault="00A76B14" w:rsidP="0051580B">
      <w:pPr>
        <w:jc w:val="center"/>
        <w:rPr>
          <w:b/>
          <w:sz w:val="28"/>
          <w:szCs w:val="28"/>
          <w:lang w:val="en-US"/>
        </w:rPr>
      </w:pPr>
    </w:p>
    <w:p w:rsidR="00A76B14" w:rsidRDefault="00A76B14" w:rsidP="0051580B">
      <w:pPr>
        <w:jc w:val="center"/>
        <w:rPr>
          <w:b/>
          <w:sz w:val="28"/>
          <w:szCs w:val="28"/>
          <w:lang w:val="en-US"/>
        </w:rPr>
      </w:pPr>
    </w:p>
    <w:p w:rsidR="00A76B14" w:rsidRDefault="00A76B14" w:rsidP="0051580B">
      <w:pPr>
        <w:jc w:val="center"/>
        <w:rPr>
          <w:b/>
          <w:sz w:val="28"/>
          <w:szCs w:val="28"/>
          <w:lang w:val="en-US"/>
        </w:rPr>
      </w:pPr>
    </w:p>
    <w:p w:rsidR="0051580B" w:rsidRPr="00B177AD" w:rsidRDefault="0051580B" w:rsidP="0051580B">
      <w:pPr>
        <w:jc w:val="center"/>
        <w:rPr>
          <w:b/>
          <w:sz w:val="28"/>
          <w:szCs w:val="28"/>
        </w:rPr>
      </w:pPr>
      <w:proofErr w:type="spellStart"/>
      <w:r w:rsidRPr="00B177AD">
        <w:rPr>
          <w:b/>
          <w:sz w:val="28"/>
          <w:szCs w:val="28"/>
        </w:rPr>
        <w:t>Visa</w:t>
      </w:r>
      <w:proofErr w:type="spellEnd"/>
      <w:r w:rsidRPr="00B177AD">
        <w:rPr>
          <w:b/>
          <w:sz w:val="28"/>
          <w:szCs w:val="28"/>
        </w:rPr>
        <w:t xml:space="preserve"> </w:t>
      </w:r>
      <w:proofErr w:type="spellStart"/>
      <w:r w:rsidRPr="00B177AD">
        <w:rPr>
          <w:b/>
          <w:sz w:val="28"/>
          <w:szCs w:val="28"/>
        </w:rPr>
        <w:t>Information</w:t>
      </w:r>
      <w:proofErr w:type="spellEnd"/>
    </w:p>
    <w:p w:rsidR="0051580B" w:rsidRPr="00D823B5" w:rsidRDefault="0051580B" w:rsidP="0051580B">
      <w:pPr>
        <w:jc w:val="both"/>
        <w:rPr>
          <w:szCs w:val="28"/>
          <w:lang w:val="en-US"/>
        </w:rPr>
      </w:pPr>
      <w:r w:rsidRPr="00D823B5">
        <w:rPr>
          <w:szCs w:val="28"/>
          <w:lang w:val="en-US"/>
        </w:rPr>
        <w:lastRenderedPageBreak/>
        <w:t>Only citizens of former CIS Republics, except for Georgia and Turkmenistan, may enter Russia with their national passports.</w:t>
      </w:r>
    </w:p>
    <w:p w:rsidR="0051580B" w:rsidRPr="00D823B5" w:rsidRDefault="0051580B" w:rsidP="0051580B">
      <w:pPr>
        <w:jc w:val="both"/>
        <w:rPr>
          <w:szCs w:val="28"/>
          <w:lang w:val="en-US"/>
        </w:rPr>
      </w:pPr>
      <w:r w:rsidRPr="00D823B5">
        <w:rPr>
          <w:szCs w:val="28"/>
          <w:lang w:val="en-US"/>
        </w:rPr>
        <w:t>ALL OTHER TRAVELERS ARE REQUIRED TO HAVE A VISA.</w:t>
      </w:r>
    </w:p>
    <w:p w:rsidR="0051580B" w:rsidRPr="00D823B5" w:rsidRDefault="0051580B" w:rsidP="0051580B">
      <w:pPr>
        <w:jc w:val="both"/>
        <w:rPr>
          <w:szCs w:val="28"/>
          <w:lang w:val="en-US"/>
        </w:rPr>
      </w:pPr>
      <w:r w:rsidRPr="00D823B5">
        <w:rPr>
          <w:szCs w:val="28"/>
          <w:lang w:val="en-US"/>
        </w:rPr>
        <w:t>Please see </w:t>
      </w:r>
      <w:hyperlink r:id="rId28" w:history="1">
        <w:r w:rsidRPr="00D823B5">
          <w:rPr>
            <w:rStyle w:val="a3"/>
            <w:szCs w:val="28"/>
            <w:lang w:val="en-US"/>
          </w:rPr>
          <w:t>http://www.russianvisa.org/faq.html </w:t>
        </w:r>
      </w:hyperlink>
      <w:r w:rsidRPr="00D823B5">
        <w:rPr>
          <w:szCs w:val="28"/>
          <w:lang w:val="en-US"/>
        </w:rPr>
        <w:t>for more details.</w:t>
      </w:r>
    </w:p>
    <w:p w:rsidR="0051580B" w:rsidRPr="00D823B5" w:rsidRDefault="0051580B" w:rsidP="0051580B">
      <w:pPr>
        <w:jc w:val="both"/>
        <w:rPr>
          <w:szCs w:val="28"/>
          <w:lang w:val="en-US"/>
        </w:rPr>
      </w:pPr>
      <w:r w:rsidRPr="00D823B5">
        <w:rPr>
          <w:szCs w:val="28"/>
          <w:lang w:val="en-US"/>
        </w:rPr>
        <w:t>REGARDING TYPES OF VISAS:</w:t>
      </w:r>
    </w:p>
    <w:p w:rsidR="0051580B" w:rsidRPr="00D823B5" w:rsidRDefault="0051580B" w:rsidP="0051580B">
      <w:pPr>
        <w:jc w:val="both"/>
        <w:rPr>
          <w:szCs w:val="28"/>
          <w:lang w:val="en-US"/>
        </w:rPr>
      </w:pPr>
      <w:r w:rsidRPr="00D823B5">
        <w:rPr>
          <w:szCs w:val="28"/>
          <w:lang w:val="en-US"/>
        </w:rPr>
        <w:t xml:space="preserve">A TOURIST Visa is available for stays in Russia of less than two </w:t>
      </w:r>
      <w:proofErr w:type="spellStart"/>
      <w:r w:rsidRPr="00D823B5">
        <w:rPr>
          <w:szCs w:val="28"/>
          <w:lang w:val="en-US"/>
        </w:rPr>
        <w:t>weeks time</w:t>
      </w:r>
      <w:proofErr w:type="spellEnd"/>
      <w:r w:rsidRPr="00D823B5">
        <w:rPr>
          <w:szCs w:val="28"/>
          <w:lang w:val="en-US"/>
        </w:rPr>
        <w:t>. A voucher letter for this type of visa is available through registered Russian hotels or tourist agencies where tourists are planning to stay and plan tours, respectively. Typically, payment for one hotel night is required before the hotel will issue a visa letter to a local embassy.</w:t>
      </w:r>
    </w:p>
    <w:p w:rsidR="0051580B" w:rsidRPr="00D823B5" w:rsidRDefault="0051580B" w:rsidP="0051580B">
      <w:pPr>
        <w:jc w:val="both"/>
        <w:rPr>
          <w:szCs w:val="28"/>
          <w:lang w:val="en-US"/>
        </w:rPr>
      </w:pPr>
      <w:r w:rsidRPr="00D823B5">
        <w:rPr>
          <w:szCs w:val="28"/>
          <w:lang w:val="en-US"/>
        </w:rPr>
        <w:t>A BUSINESS Visa is valid for 12 months. In order to obtain a Business visa, an invitation must be filed (in this case, by Moscow State University), sent to the Russian Foreign Ministry, officially prepared, and mailed via DHL to a local embassy. This process typically takes 30-40 days.</w:t>
      </w:r>
    </w:p>
    <w:p w:rsidR="0051580B" w:rsidRPr="00D823B5" w:rsidRDefault="0051580B" w:rsidP="0051580B">
      <w:pPr>
        <w:jc w:val="both"/>
        <w:rPr>
          <w:szCs w:val="28"/>
          <w:lang w:val="en-US"/>
        </w:rPr>
      </w:pPr>
      <w:r w:rsidRPr="00D823B5">
        <w:rPr>
          <w:szCs w:val="28"/>
          <w:lang w:val="en-US"/>
        </w:rPr>
        <w:t>Most visas will only be prepared within 45 days of entry into the country.</w:t>
      </w:r>
    </w:p>
    <w:p w:rsidR="0051580B" w:rsidRPr="00D823B5" w:rsidRDefault="0051580B" w:rsidP="0051580B">
      <w:pPr>
        <w:jc w:val="both"/>
        <w:rPr>
          <w:szCs w:val="28"/>
          <w:lang w:val="en-US"/>
        </w:rPr>
      </w:pPr>
      <w:r w:rsidRPr="00D823B5">
        <w:rPr>
          <w:szCs w:val="28"/>
          <w:lang w:val="en-US"/>
        </w:rPr>
        <w:t>FOR VISA QUESTIONS AND SUPPORT:</w:t>
      </w:r>
    </w:p>
    <w:p w:rsidR="0051580B" w:rsidRPr="00D823B5" w:rsidRDefault="0051580B" w:rsidP="0051580B">
      <w:pPr>
        <w:rPr>
          <w:szCs w:val="28"/>
          <w:lang w:val="en-US"/>
        </w:rPr>
      </w:pPr>
      <w:r w:rsidRPr="00D823B5">
        <w:rPr>
          <w:szCs w:val="28"/>
          <w:lang w:val="en-US"/>
        </w:rPr>
        <w:t>Embassy of the Russian Federation to the USA: </w:t>
      </w:r>
      <w:hyperlink r:id="rId29" w:history="1">
        <w:r w:rsidRPr="00D823B5">
          <w:rPr>
            <w:rStyle w:val="a3"/>
            <w:szCs w:val="28"/>
            <w:lang w:val="en-US"/>
          </w:rPr>
          <w:t>http://www.russianembassy.org/Embassy_eng/Consulate/tourist_visa.html</w:t>
        </w:r>
      </w:hyperlink>
    </w:p>
    <w:p w:rsidR="0051580B" w:rsidRPr="00B177AD" w:rsidRDefault="0051580B" w:rsidP="0051580B">
      <w:pPr>
        <w:rPr>
          <w:szCs w:val="28"/>
          <w:lang w:val="en-US"/>
        </w:rPr>
      </w:pPr>
      <w:r w:rsidRPr="00B177AD">
        <w:rPr>
          <w:szCs w:val="28"/>
          <w:lang w:val="en-US"/>
        </w:rPr>
        <w:t>Visa Services</w:t>
      </w:r>
      <w:proofErr w:type="gramStart"/>
      <w:r w:rsidRPr="00B177AD">
        <w:rPr>
          <w:szCs w:val="28"/>
          <w:lang w:val="en-US"/>
        </w:rPr>
        <w:t>:</w:t>
      </w:r>
      <w:proofErr w:type="gramEnd"/>
      <w:r w:rsidRPr="00B177AD">
        <w:rPr>
          <w:szCs w:val="28"/>
          <w:lang w:val="en-US"/>
        </w:rPr>
        <w:br/>
        <w:t>Perry International:</w:t>
      </w:r>
      <w:r>
        <w:rPr>
          <w:szCs w:val="28"/>
          <w:lang w:val="en-US"/>
        </w:rPr>
        <w:t xml:space="preserve"> </w:t>
      </w:r>
      <w:hyperlink r:id="rId30" w:history="1">
        <w:r w:rsidRPr="00B177AD">
          <w:rPr>
            <w:rStyle w:val="a3"/>
            <w:szCs w:val="28"/>
            <w:lang w:val="en-US"/>
          </w:rPr>
          <w:t>http://perryvisa.com/</w:t>
        </w:r>
      </w:hyperlink>
      <w:r w:rsidRPr="00B177AD">
        <w:rPr>
          <w:szCs w:val="28"/>
          <w:lang w:val="en-US"/>
        </w:rPr>
        <w:br/>
      </w:r>
      <w:proofErr w:type="spellStart"/>
      <w:r w:rsidRPr="00B177AD">
        <w:rPr>
          <w:szCs w:val="28"/>
          <w:lang w:val="en-US"/>
        </w:rPr>
        <w:t>TraVisa</w:t>
      </w:r>
      <w:proofErr w:type="spellEnd"/>
      <w:r w:rsidRPr="00B177AD">
        <w:rPr>
          <w:szCs w:val="28"/>
          <w:lang w:val="en-US"/>
        </w:rPr>
        <w:t xml:space="preserve"> Outsourcing: </w:t>
      </w:r>
      <w:hyperlink r:id="rId31" w:history="1">
        <w:r w:rsidRPr="00B177AD">
          <w:rPr>
            <w:rStyle w:val="a3"/>
            <w:szCs w:val="28"/>
            <w:lang w:val="en-US"/>
          </w:rPr>
          <w:t>https://russiavisa.travisaoutsourcing.com/russia/homepage</w:t>
        </w:r>
      </w:hyperlink>
      <w:r w:rsidRPr="00B177AD">
        <w:rPr>
          <w:szCs w:val="28"/>
          <w:lang w:val="en-US"/>
        </w:rPr>
        <w:br/>
        <w:t>PVS International: </w:t>
      </w:r>
      <w:hyperlink r:id="rId32" w:history="1">
        <w:r w:rsidRPr="00B177AD">
          <w:rPr>
            <w:rStyle w:val="a3"/>
            <w:szCs w:val="28"/>
            <w:lang w:val="en-US"/>
          </w:rPr>
          <w:t>http://www.pvsinternational.org/</w:t>
        </w:r>
      </w:hyperlink>
    </w:p>
    <w:p w:rsidR="0051580B" w:rsidRPr="00B177AD" w:rsidRDefault="0051580B" w:rsidP="0051580B">
      <w:pPr>
        <w:rPr>
          <w:sz w:val="28"/>
          <w:szCs w:val="28"/>
          <w:lang w:val="en-US"/>
        </w:rPr>
      </w:pPr>
    </w:p>
    <w:p w:rsidR="0051580B" w:rsidRPr="00B177AD" w:rsidRDefault="0051580B" w:rsidP="0051580B">
      <w:pPr>
        <w:jc w:val="both"/>
        <w:rPr>
          <w:sz w:val="28"/>
          <w:szCs w:val="28"/>
          <w:lang w:val="en-US"/>
        </w:rPr>
      </w:pPr>
    </w:p>
    <w:p w:rsidR="0051580B" w:rsidRPr="00B177AD" w:rsidRDefault="0051580B" w:rsidP="0051580B">
      <w:pPr>
        <w:jc w:val="both"/>
        <w:rPr>
          <w:sz w:val="28"/>
          <w:szCs w:val="28"/>
          <w:lang w:val="en-US"/>
        </w:rPr>
      </w:pPr>
    </w:p>
    <w:p w:rsidR="0051580B" w:rsidRDefault="0051580B" w:rsidP="0051580B">
      <w:pPr>
        <w:jc w:val="both"/>
        <w:rPr>
          <w:sz w:val="28"/>
          <w:szCs w:val="28"/>
          <w:lang w:val="en-US"/>
        </w:rPr>
      </w:pPr>
    </w:p>
    <w:p w:rsidR="0051580B" w:rsidRDefault="0051580B" w:rsidP="0051580B">
      <w:pPr>
        <w:jc w:val="both"/>
        <w:rPr>
          <w:sz w:val="28"/>
          <w:szCs w:val="28"/>
          <w:lang w:val="en-US"/>
        </w:rPr>
      </w:pPr>
    </w:p>
    <w:p w:rsidR="0051580B" w:rsidRDefault="0051580B" w:rsidP="0051580B">
      <w:pPr>
        <w:jc w:val="both"/>
        <w:rPr>
          <w:sz w:val="28"/>
          <w:szCs w:val="28"/>
          <w:lang w:val="en-US"/>
        </w:rPr>
      </w:pPr>
    </w:p>
    <w:p w:rsidR="0051580B" w:rsidRDefault="0051580B" w:rsidP="0051580B">
      <w:pPr>
        <w:jc w:val="both"/>
        <w:rPr>
          <w:sz w:val="28"/>
          <w:szCs w:val="28"/>
          <w:lang w:val="en-US"/>
        </w:rPr>
      </w:pPr>
    </w:p>
    <w:p w:rsidR="0051580B" w:rsidRDefault="0051580B" w:rsidP="0051580B">
      <w:pPr>
        <w:jc w:val="both"/>
        <w:rPr>
          <w:sz w:val="28"/>
          <w:szCs w:val="28"/>
          <w:lang w:val="en-US"/>
        </w:rPr>
      </w:pPr>
    </w:p>
    <w:p w:rsidR="0051580B" w:rsidRDefault="0051580B" w:rsidP="0051580B">
      <w:pPr>
        <w:jc w:val="both"/>
        <w:rPr>
          <w:sz w:val="28"/>
          <w:szCs w:val="28"/>
          <w:lang w:val="en-US"/>
        </w:rPr>
      </w:pPr>
    </w:p>
    <w:p w:rsidR="005B1DFD" w:rsidRDefault="005B1DFD" w:rsidP="0051580B">
      <w:pPr>
        <w:jc w:val="both"/>
        <w:rPr>
          <w:sz w:val="28"/>
          <w:szCs w:val="28"/>
          <w:lang w:val="en-US"/>
        </w:rPr>
      </w:pPr>
    </w:p>
    <w:p w:rsidR="005B1DFD" w:rsidRDefault="005B1DFD" w:rsidP="0051580B">
      <w:pPr>
        <w:jc w:val="both"/>
        <w:rPr>
          <w:sz w:val="28"/>
          <w:szCs w:val="28"/>
          <w:lang w:val="en-US"/>
        </w:rPr>
      </w:pPr>
    </w:p>
    <w:p w:rsidR="005B1DFD" w:rsidRDefault="005B1DFD" w:rsidP="0051580B">
      <w:pPr>
        <w:jc w:val="both"/>
        <w:rPr>
          <w:sz w:val="28"/>
          <w:szCs w:val="28"/>
          <w:lang w:val="en-US"/>
        </w:rPr>
      </w:pPr>
    </w:p>
    <w:p w:rsidR="005B1DFD" w:rsidRDefault="005B1DFD" w:rsidP="0051580B">
      <w:pPr>
        <w:jc w:val="both"/>
        <w:rPr>
          <w:sz w:val="28"/>
          <w:szCs w:val="28"/>
          <w:lang w:val="en-US"/>
        </w:rPr>
      </w:pPr>
    </w:p>
    <w:p w:rsidR="005B1DFD" w:rsidRDefault="005B1DFD" w:rsidP="0051580B">
      <w:pPr>
        <w:jc w:val="both"/>
        <w:rPr>
          <w:sz w:val="28"/>
          <w:szCs w:val="28"/>
          <w:lang w:val="en-US"/>
        </w:rPr>
      </w:pPr>
    </w:p>
    <w:p w:rsidR="005B1DFD" w:rsidRDefault="005B1DFD" w:rsidP="0051580B">
      <w:pPr>
        <w:jc w:val="both"/>
        <w:rPr>
          <w:sz w:val="28"/>
          <w:szCs w:val="28"/>
          <w:lang w:val="en-US"/>
        </w:rPr>
      </w:pPr>
    </w:p>
    <w:p w:rsidR="005B1DFD" w:rsidRDefault="005B1DFD" w:rsidP="0051580B">
      <w:pPr>
        <w:jc w:val="both"/>
        <w:rPr>
          <w:sz w:val="28"/>
          <w:szCs w:val="28"/>
          <w:lang w:val="en-US"/>
        </w:rPr>
      </w:pPr>
    </w:p>
    <w:p w:rsidR="005B1DFD" w:rsidRDefault="005B1DFD" w:rsidP="0051580B">
      <w:pPr>
        <w:jc w:val="both"/>
        <w:rPr>
          <w:sz w:val="28"/>
          <w:szCs w:val="28"/>
          <w:lang w:val="en-US"/>
        </w:rPr>
      </w:pPr>
    </w:p>
    <w:p w:rsidR="005B1DFD" w:rsidRDefault="005B1DFD" w:rsidP="0051580B">
      <w:pPr>
        <w:jc w:val="both"/>
        <w:rPr>
          <w:sz w:val="28"/>
          <w:szCs w:val="28"/>
          <w:lang w:val="en-US"/>
        </w:rPr>
      </w:pPr>
    </w:p>
    <w:p w:rsidR="005B1DFD" w:rsidRDefault="005B1DFD" w:rsidP="0051580B">
      <w:pPr>
        <w:jc w:val="both"/>
        <w:rPr>
          <w:sz w:val="28"/>
          <w:szCs w:val="28"/>
          <w:lang w:val="en-US"/>
        </w:rPr>
      </w:pPr>
    </w:p>
    <w:p w:rsidR="005B1DFD" w:rsidRDefault="005B1DFD" w:rsidP="0051580B">
      <w:pPr>
        <w:jc w:val="both"/>
        <w:rPr>
          <w:sz w:val="28"/>
          <w:szCs w:val="28"/>
          <w:lang w:val="en-US"/>
        </w:rPr>
      </w:pPr>
    </w:p>
    <w:p w:rsidR="005B1DFD" w:rsidRDefault="005B1DFD" w:rsidP="0051580B">
      <w:pPr>
        <w:jc w:val="both"/>
        <w:rPr>
          <w:sz w:val="28"/>
          <w:szCs w:val="28"/>
          <w:lang w:val="en-US"/>
        </w:rPr>
      </w:pPr>
    </w:p>
    <w:p w:rsidR="005B1DFD" w:rsidRDefault="005B1DFD" w:rsidP="0051580B">
      <w:pPr>
        <w:jc w:val="both"/>
        <w:rPr>
          <w:sz w:val="28"/>
          <w:szCs w:val="28"/>
          <w:lang w:val="en-US"/>
        </w:rPr>
      </w:pPr>
    </w:p>
    <w:p w:rsidR="005B1DFD" w:rsidRDefault="005B1DFD" w:rsidP="0051580B">
      <w:pPr>
        <w:jc w:val="both"/>
        <w:rPr>
          <w:sz w:val="28"/>
          <w:szCs w:val="28"/>
          <w:lang w:val="en-US"/>
        </w:rPr>
      </w:pPr>
    </w:p>
    <w:p w:rsidR="005B1DFD" w:rsidRDefault="005B1DFD" w:rsidP="0051580B">
      <w:pPr>
        <w:jc w:val="both"/>
        <w:rPr>
          <w:sz w:val="28"/>
          <w:szCs w:val="28"/>
          <w:lang w:val="en-US"/>
        </w:rPr>
      </w:pPr>
    </w:p>
    <w:p w:rsidR="005B1DFD" w:rsidRDefault="005B1DFD" w:rsidP="0051580B">
      <w:pPr>
        <w:jc w:val="both"/>
        <w:rPr>
          <w:sz w:val="28"/>
          <w:szCs w:val="28"/>
          <w:lang w:val="en-US"/>
        </w:rPr>
      </w:pPr>
    </w:p>
    <w:p w:rsidR="005B1DFD" w:rsidRDefault="005B1DFD" w:rsidP="0051580B">
      <w:pPr>
        <w:jc w:val="both"/>
        <w:rPr>
          <w:sz w:val="28"/>
          <w:szCs w:val="28"/>
          <w:lang w:val="en-US"/>
        </w:rPr>
      </w:pPr>
    </w:p>
    <w:p w:rsidR="005B1DFD" w:rsidRDefault="005B1DFD" w:rsidP="0051580B">
      <w:pPr>
        <w:jc w:val="both"/>
        <w:rPr>
          <w:sz w:val="28"/>
          <w:szCs w:val="28"/>
          <w:lang w:val="en-US"/>
        </w:rPr>
      </w:pPr>
    </w:p>
    <w:p w:rsidR="005B1DFD" w:rsidRDefault="005B1DFD" w:rsidP="0051580B">
      <w:pPr>
        <w:jc w:val="both"/>
        <w:rPr>
          <w:sz w:val="28"/>
          <w:szCs w:val="28"/>
          <w:lang w:val="en-US"/>
        </w:rPr>
      </w:pPr>
    </w:p>
    <w:p w:rsidR="005B1DFD" w:rsidRDefault="005B1DFD" w:rsidP="0051580B">
      <w:pPr>
        <w:jc w:val="both"/>
        <w:rPr>
          <w:sz w:val="28"/>
          <w:szCs w:val="28"/>
          <w:lang w:val="en-US"/>
        </w:rPr>
      </w:pPr>
    </w:p>
    <w:p w:rsidR="005B1DFD" w:rsidRPr="00B177AD" w:rsidRDefault="005B1DFD" w:rsidP="0051580B">
      <w:pPr>
        <w:jc w:val="both"/>
        <w:rPr>
          <w:sz w:val="28"/>
          <w:szCs w:val="28"/>
          <w:lang w:val="en-US"/>
        </w:rPr>
      </w:pPr>
    </w:p>
    <w:p w:rsidR="0051580B" w:rsidRPr="00D823B5" w:rsidRDefault="0051580B" w:rsidP="0051580B">
      <w:pPr>
        <w:jc w:val="center"/>
        <w:rPr>
          <w:b/>
          <w:szCs w:val="28"/>
          <w:lang w:val="en-US"/>
        </w:rPr>
      </w:pPr>
      <w:r w:rsidRPr="00D823B5">
        <w:rPr>
          <w:b/>
          <w:szCs w:val="28"/>
          <w:lang w:val="en-US"/>
        </w:rPr>
        <w:t>HOST</w:t>
      </w:r>
    </w:p>
    <w:p w:rsidR="0051580B" w:rsidRPr="00D823B5" w:rsidRDefault="0051580B" w:rsidP="0051580B">
      <w:pPr>
        <w:jc w:val="center"/>
        <w:rPr>
          <w:b/>
          <w:szCs w:val="28"/>
          <w:lang w:val="en-US"/>
        </w:rPr>
      </w:pPr>
      <w:proofErr w:type="spellStart"/>
      <w:r w:rsidRPr="00D823B5">
        <w:rPr>
          <w:b/>
          <w:szCs w:val="28"/>
          <w:lang w:val="en-US"/>
        </w:rPr>
        <w:t>Lomonosov</w:t>
      </w:r>
      <w:proofErr w:type="spellEnd"/>
      <w:r w:rsidRPr="00D823B5">
        <w:rPr>
          <w:b/>
          <w:szCs w:val="28"/>
          <w:lang w:val="en-US"/>
        </w:rPr>
        <w:t xml:space="preserve"> Moscow State University</w:t>
      </w:r>
    </w:p>
    <w:p w:rsidR="0051580B" w:rsidRPr="00D823B5" w:rsidRDefault="0051580B" w:rsidP="0051580B">
      <w:pPr>
        <w:jc w:val="center"/>
        <w:rPr>
          <w:b/>
          <w:szCs w:val="28"/>
          <w:lang w:val="en-US"/>
        </w:rPr>
      </w:pPr>
      <w:r w:rsidRPr="00D823B5">
        <w:rPr>
          <w:b/>
          <w:szCs w:val="28"/>
          <w:lang w:val="en-US"/>
        </w:rPr>
        <w:lastRenderedPageBreak/>
        <w:t>FACULTY OF GLOBAL STUDIES</w:t>
      </w:r>
    </w:p>
    <w:p w:rsidR="0051580B" w:rsidRPr="00D823B5" w:rsidRDefault="0051580B" w:rsidP="0051580B">
      <w:pPr>
        <w:jc w:val="both"/>
        <w:rPr>
          <w:szCs w:val="28"/>
          <w:lang w:val="en-US"/>
        </w:rPr>
      </w:pPr>
      <w:r w:rsidRPr="00D823B5">
        <w:rPr>
          <w:szCs w:val="28"/>
          <w:lang w:val="en-US"/>
        </w:rPr>
        <w:t xml:space="preserve">Dean: Ilya </w:t>
      </w:r>
      <w:proofErr w:type="spellStart"/>
      <w:r w:rsidRPr="00D823B5">
        <w:rPr>
          <w:szCs w:val="28"/>
          <w:lang w:val="en-US"/>
        </w:rPr>
        <w:t>V.Ilin</w:t>
      </w:r>
      <w:proofErr w:type="spellEnd"/>
      <w:r w:rsidRPr="00D823B5">
        <w:rPr>
          <w:szCs w:val="28"/>
          <w:lang w:val="en-US"/>
        </w:rPr>
        <w:t>, professor, Doctor of Political Science.</w:t>
      </w:r>
    </w:p>
    <w:p w:rsidR="0051580B" w:rsidRPr="00D823B5" w:rsidRDefault="0051580B" w:rsidP="0051580B">
      <w:pPr>
        <w:jc w:val="both"/>
        <w:rPr>
          <w:szCs w:val="28"/>
          <w:lang w:val="en-US"/>
        </w:rPr>
      </w:pPr>
      <w:r w:rsidRPr="00D823B5">
        <w:rPr>
          <w:szCs w:val="28"/>
          <w:lang w:val="en-US"/>
        </w:rPr>
        <w:t xml:space="preserve">Dean’s Office tel.: +7 495- 939-43-23      </w:t>
      </w:r>
    </w:p>
    <w:p w:rsidR="0051580B" w:rsidRPr="00D823B5" w:rsidRDefault="0051580B" w:rsidP="0051580B">
      <w:pPr>
        <w:jc w:val="both"/>
        <w:rPr>
          <w:szCs w:val="28"/>
          <w:lang w:val="en-US"/>
        </w:rPr>
      </w:pPr>
      <w:r w:rsidRPr="00D823B5">
        <w:rPr>
          <w:szCs w:val="28"/>
          <w:lang w:val="en-US"/>
        </w:rPr>
        <w:t>Fax: +7-495-939-45-01</w:t>
      </w:r>
    </w:p>
    <w:p w:rsidR="0051580B" w:rsidRPr="00D823B5" w:rsidRDefault="0051580B" w:rsidP="0051580B">
      <w:pPr>
        <w:jc w:val="both"/>
        <w:rPr>
          <w:szCs w:val="28"/>
          <w:lang w:val="en-US"/>
        </w:rPr>
      </w:pPr>
      <w:r w:rsidRPr="00D823B5">
        <w:rPr>
          <w:szCs w:val="28"/>
          <w:lang w:val="en-US"/>
        </w:rPr>
        <w:t xml:space="preserve">Web-site: </w:t>
      </w:r>
      <w:hyperlink r:id="rId33" w:history="1">
        <w:r w:rsidRPr="00D823B5">
          <w:rPr>
            <w:rStyle w:val="a3"/>
            <w:szCs w:val="28"/>
            <w:lang w:val="en-US"/>
          </w:rPr>
          <w:t>www.fgp.msu.ru</w:t>
        </w:r>
      </w:hyperlink>
    </w:p>
    <w:p w:rsidR="0051580B" w:rsidRPr="00D823B5" w:rsidRDefault="0051580B" w:rsidP="0051580B">
      <w:pPr>
        <w:jc w:val="both"/>
        <w:rPr>
          <w:szCs w:val="28"/>
          <w:lang w:val="en-US"/>
        </w:rPr>
      </w:pPr>
      <w:r w:rsidRPr="00D823B5">
        <w:rPr>
          <w:szCs w:val="28"/>
          <w:lang w:val="en-US"/>
        </w:rPr>
        <w:br/>
        <w:t>Faculty of Global Studies was founded in 2005. The faculty specializes in preparing highly qualified specialists in the field of international relations and various aspects of Global Studies – an interdisciplinary scientific knowledge on globalization and global issues that integrates approaches and methods of</w:t>
      </w:r>
      <w:proofErr w:type="gramStart"/>
      <w:r w:rsidRPr="00D823B5">
        <w:rPr>
          <w:szCs w:val="28"/>
          <w:lang w:val="en-US"/>
        </w:rPr>
        <w:t>  humanitarian</w:t>
      </w:r>
      <w:proofErr w:type="gramEnd"/>
      <w:r w:rsidRPr="00D823B5">
        <w:rPr>
          <w:szCs w:val="28"/>
          <w:lang w:val="en-US"/>
        </w:rPr>
        <w:t xml:space="preserve"> and natural sciences.</w:t>
      </w:r>
    </w:p>
    <w:p w:rsidR="0051580B" w:rsidRPr="00D823B5" w:rsidRDefault="0051580B" w:rsidP="0051580B">
      <w:pPr>
        <w:jc w:val="both"/>
        <w:rPr>
          <w:szCs w:val="28"/>
          <w:lang w:val="en-US"/>
        </w:rPr>
      </w:pPr>
      <w:r w:rsidRPr="00D823B5">
        <w:rPr>
          <w:szCs w:val="28"/>
          <w:lang w:val="en-US"/>
        </w:rPr>
        <w:t xml:space="preserve">The educational program is implemented in accordance with an educational standard of </w:t>
      </w:r>
      <w:proofErr w:type="spellStart"/>
      <w:r w:rsidRPr="00D823B5">
        <w:rPr>
          <w:szCs w:val="28"/>
          <w:lang w:val="en-US"/>
        </w:rPr>
        <w:t>Lomonosov</w:t>
      </w:r>
      <w:proofErr w:type="spellEnd"/>
      <w:r w:rsidRPr="00D823B5">
        <w:rPr>
          <w:szCs w:val="28"/>
          <w:lang w:val="en-US"/>
        </w:rPr>
        <w:t xml:space="preserve"> Moscow State University in "International Relations". </w:t>
      </w:r>
    </w:p>
    <w:p w:rsidR="0051580B" w:rsidRPr="00D823B5" w:rsidRDefault="0051580B" w:rsidP="0051580B">
      <w:pPr>
        <w:jc w:val="both"/>
        <w:rPr>
          <w:szCs w:val="28"/>
          <w:lang w:val="en-US"/>
        </w:rPr>
      </w:pPr>
      <w:r w:rsidRPr="00D823B5">
        <w:rPr>
          <w:szCs w:val="28"/>
          <w:lang w:val="en-US"/>
        </w:rPr>
        <w:t>Qualifications – Bachelor and Master of International Relations with in-depth knowledge of foreign languages</w:t>
      </w:r>
    </w:p>
    <w:p w:rsidR="0051580B" w:rsidRPr="00B177AD" w:rsidRDefault="0051580B" w:rsidP="0051580B">
      <w:pPr>
        <w:jc w:val="both"/>
        <w:rPr>
          <w:szCs w:val="28"/>
          <w:lang w:val="en-US"/>
        </w:rPr>
      </w:pPr>
      <w:r w:rsidRPr="00B177AD">
        <w:rPr>
          <w:szCs w:val="28"/>
          <w:lang w:val="en-US"/>
        </w:rPr>
        <w:t xml:space="preserve">The faculty includes 4 Chairs: Chair of </w:t>
      </w:r>
      <w:proofErr w:type="spellStart"/>
      <w:r w:rsidRPr="00B177AD">
        <w:rPr>
          <w:szCs w:val="28"/>
          <w:lang w:val="en-US"/>
        </w:rPr>
        <w:t>Globalistics</w:t>
      </w:r>
      <w:proofErr w:type="spellEnd"/>
      <w:r w:rsidRPr="00B177AD">
        <w:rPr>
          <w:szCs w:val="28"/>
          <w:lang w:val="en-US"/>
        </w:rPr>
        <w:t xml:space="preserve">, Chair of Geopolitics, UNESCO Chair on Global Problems and Chair of Global Social Processes. </w:t>
      </w:r>
    </w:p>
    <w:p w:rsidR="005B1DFD" w:rsidRDefault="005B1DFD" w:rsidP="0051580B">
      <w:pPr>
        <w:jc w:val="center"/>
        <w:rPr>
          <w:b/>
          <w:szCs w:val="28"/>
          <w:lang w:val="en-US"/>
        </w:rPr>
      </w:pPr>
    </w:p>
    <w:p w:rsidR="005B1DFD" w:rsidRDefault="005B1DFD" w:rsidP="008C7AD3">
      <w:pPr>
        <w:rPr>
          <w:b/>
          <w:szCs w:val="28"/>
          <w:lang w:val="en-US"/>
        </w:rPr>
      </w:pPr>
    </w:p>
    <w:p w:rsidR="005B1DFD" w:rsidRDefault="008C7AD3" w:rsidP="0051580B">
      <w:pPr>
        <w:jc w:val="center"/>
        <w:rPr>
          <w:b/>
          <w:szCs w:val="28"/>
          <w:lang w:val="en-US"/>
        </w:rPr>
      </w:pPr>
      <w:r>
        <w:rPr>
          <w:noProof/>
        </w:rPr>
        <w:drawing>
          <wp:inline distT="0" distB="0" distL="0" distR="0" wp14:anchorId="3690A429" wp14:editId="65F68937">
            <wp:extent cx="6286500" cy="4309381"/>
            <wp:effectExtent l="0" t="0" r="0" b="0"/>
            <wp:docPr id="18" name="Рисунок 18" descr="Фот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ото-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0" cy="4309381"/>
                    </a:xfrm>
                    <a:prstGeom prst="rect">
                      <a:avLst/>
                    </a:prstGeom>
                    <a:noFill/>
                    <a:ln>
                      <a:noFill/>
                    </a:ln>
                  </pic:spPr>
                </pic:pic>
              </a:graphicData>
            </a:graphic>
          </wp:inline>
        </w:drawing>
      </w:r>
    </w:p>
    <w:p w:rsidR="005B1DFD" w:rsidRDefault="005B1DFD" w:rsidP="0051580B">
      <w:pPr>
        <w:jc w:val="center"/>
        <w:rPr>
          <w:b/>
          <w:szCs w:val="28"/>
          <w:lang w:val="en-US"/>
        </w:rPr>
      </w:pPr>
    </w:p>
    <w:p w:rsidR="005B1DFD" w:rsidRDefault="005B1DFD" w:rsidP="0051580B">
      <w:pPr>
        <w:jc w:val="center"/>
        <w:rPr>
          <w:b/>
          <w:szCs w:val="28"/>
          <w:lang w:val="en-US"/>
        </w:rPr>
      </w:pPr>
    </w:p>
    <w:p w:rsidR="005B1DFD" w:rsidRDefault="005B1DFD" w:rsidP="0051580B">
      <w:pPr>
        <w:jc w:val="center"/>
        <w:rPr>
          <w:b/>
          <w:szCs w:val="28"/>
          <w:lang w:val="en-US"/>
        </w:rPr>
      </w:pPr>
    </w:p>
    <w:p w:rsidR="005B1DFD" w:rsidRDefault="005B1DFD" w:rsidP="0051580B">
      <w:pPr>
        <w:jc w:val="center"/>
        <w:rPr>
          <w:b/>
          <w:szCs w:val="28"/>
          <w:lang w:val="en-US"/>
        </w:rPr>
      </w:pPr>
    </w:p>
    <w:p w:rsidR="005B1DFD" w:rsidRDefault="005B1DFD" w:rsidP="0051580B">
      <w:pPr>
        <w:jc w:val="center"/>
        <w:rPr>
          <w:b/>
          <w:szCs w:val="28"/>
          <w:lang w:val="en-US"/>
        </w:rPr>
      </w:pPr>
    </w:p>
    <w:p w:rsidR="005B1DFD" w:rsidRDefault="005B1DFD" w:rsidP="0051580B">
      <w:pPr>
        <w:jc w:val="center"/>
        <w:rPr>
          <w:b/>
          <w:szCs w:val="28"/>
          <w:lang w:val="en-US"/>
        </w:rPr>
      </w:pPr>
    </w:p>
    <w:p w:rsidR="005B1DFD" w:rsidRDefault="005B1DFD" w:rsidP="0051580B">
      <w:pPr>
        <w:jc w:val="center"/>
        <w:rPr>
          <w:b/>
          <w:szCs w:val="28"/>
          <w:lang w:val="en-US"/>
        </w:rPr>
      </w:pPr>
    </w:p>
    <w:p w:rsidR="005B1DFD" w:rsidRDefault="005B1DFD" w:rsidP="0051580B">
      <w:pPr>
        <w:jc w:val="center"/>
        <w:rPr>
          <w:b/>
          <w:szCs w:val="28"/>
          <w:lang w:val="en-US"/>
        </w:rPr>
      </w:pPr>
    </w:p>
    <w:p w:rsidR="005B1DFD" w:rsidRDefault="005B1DFD" w:rsidP="0051580B">
      <w:pPr>
        <w:jc w:val="center"/>
        <w:rPr>
          <w:b/>
          <w:szCs w:val="28"/>
          <w:lang w:val="en-US"/>
        </w:rPr>
      </w:pPr>
    </w:p>
    <w:p w:rsidR="005B1DFD" w:rsidRDefault="005B1DFD" w:rsidP="0051580B">
      <w:pPr>
        <w:jc w:val="center"/>
        <w:rPr>
          <w:b/>
          <w:szCs w:val="28"/>
          <w:lang w:val="en-US"/>
        </w:rPr>
      </w:pPr>
    </w:p>
    <w:p w:rsidR="005B1DFD" w:rsidRDefault="005B1DFD" w:rsidP="0051580B">
      <w:pPr>
        <w:jc w:val="center"/>
        <w:rPr>
          <w:b/>
          <w:szCs w:val="28"/>
          <w:lang w:val="en-US"/>
        </w:rPr>
      </w:pPr>
    </w:p>
    <w:p w:rsidR="005B1DFD" w:rsidRDefault="005B1DFD" w:rsidP="0051580B">
      <w:pPr>
        <w:jc w:val="center"/>
        <w:rPr>
          <w:b/>
          <w:szCs w:val="28"/>
          <w:lang w:val="en-US"/>
        </w:rPr>
      </w:pPr>
    </w:p>
    <w:p w:rsidR="005B1DFD" w:rsidRDefault="005B1DFD" w:rsidP="0051580B">
      <w:pPr>
        <w:jc w:val="center"/>
        <w:rPr>
          <w:b/>
          <w:szCs w:val="28"/>
          <w:lang w:val="en-US"/>
        </w:rPr>
      </w:pPr>
    </w:p>
    <w:p w:rsidR="005B1DFD" w:rsidRDefault="005B1DFD" w:rsidP="008C7AD3">
      <w:pPr>
        <w:rPr>
          <w:b/>
          <w:szCs w:val="28"/>
          <w:lang w:val="en-US"/>
        </w:rPr>
      </w:pPr>
    </w:p>
    <w:p w:rsidR="005B1DFD" w:rsidRDefault="005B1DFD" w:rsidP="0051580B">
      <w:pPr>
        <w:jc w:val="center"/>
        <w:rPr>
          <w:b/>
          <w:szCs w:val="28"/>
          <w:lang w:val="en-US"/>
        </w:rPr>
      </w:pPr>
    </w:p>
    <w:p w:rsidR="0051580B" w:rsidRPr="00B177AD" w:rsidRDefault="0051580B" w:rsidP="0051580B">
      <w:pPr>
        <w:jc w:val="center"/>
        <w:rPr>
          <w:b/>
          <w:szCs w:val="28"/>
        </w:rPr>
      </w:pPr>
      <w:proofErr w:type="spellStart"/>
      <w:r w:rsidRPr="00B177AD">
        <w:rPr>
          <w:b/>
          <w:szCs w:val="28"/>
        </w:rPr>
        <w:t>Conference</w:t>
      </w:r>
      <w:proofErr w:type="spellEnd"/>
      <w:r w:rsidRPr="00B177AD">
        <w:rPr>
          <w:b/>
          <w:szCs w:val="28"/>
        </w:rPr>
        <w:t xml:space="preserve"> </w:t>
      </w:r>
      <w:proofErr w:type="spellStart"/>
      <w:r w:rsidRPr="00B177AD">
        <w:rPr>
          <w:b/>
          <w:szCs w:val="28"/>
        </w:rPr>
        <w:t>Venue</w:t>
      </w:r>
      <w:proofErr w:type="spellEnd"/>
      <w:r w:rsidRPr="00B177AD">
        <w:rPr>
          <w:b/>
          <w:szCs w:val="28"/>
        </w:rPr>
        <w:t xml:space="preserve"> </w:t>
      </w:r>
      <w:proofErr w:type="spellStart"/>
      <w:r w:rsidRPr="00B177AD">
        <w:rPr>
          <w:b/>
          <w:szCs w:val="28"/>
        </w:rPr>
        <w:t>Map</w:t>
      </w:r>
      <w:proofErr w:type="spellEnd"/>
    </w:p>
    <w:p w:rsidR="0051580B" w:rsidRPr="009A6A31" w:rsidRDefault="0051580B" w:rsidP="0051580B">
      <w:pPr>
        <w:shd w:val="clear" w:color="auto" w:fill="FFFFFF"/>
        <w:spacing w:line="240" w:lineRule="atLeast"/>
        <w:jc w:val="center"/>
        <w:textAlignment w:val="baseline"/>
        <w:rPr>
          <w:rFonts w:ascii="Arial" w:hAnsi="Arial" w:cs="Arial"/>
          <w:color w:val="333333"/>
          <w:sz w:val="18"/>
          <w:szCs w:val="18"/>
        </w:rPr>
      </w:pPr>
      <w:r>
        <w:rPr>
          <w:rFonts w:ascii="Arial" w:hAnsi="Arial" w:cs="Arial"/>
          <w:noProof/>
          <w:color w:val="58A8E8"/>
          <w:sz w:val="18"/>
          <w:szCs w:val="18"/>
        </w:rPr>
        <w:drawing>
          <wp:inline distT="0" distB="0" distL="0" distR="0" wp14:anchorId="3DFAF865" wp14:editId="6018065E">
            <wp:extent cx="4097655" cy="3493770"/>
            <wp:effectExtent l="0" t="0" r="0" b="0"/>
            <wp:docPr id="8" name="Рисунок 8" descr="http://onglobalization.com/_uploads/Location.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nglobalization.com/_uploads/Location.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7655" cy="3493770"/>
                    </a:xfrm>
                    <a:prstGeom prst="rect">
                      <a:avLst/>
                    </a:prstGeom>
                    <a:noFill/>
                    <a:ln>
                      <a:noFill/>
                    </a:ln>
                  </pic:spPr>
                </pic:pic>
              </a:graphicData>
            </a:graphic>
          </wp:inline>
        </w:drawing>
      </w:r>
    </w:p>
    <w:p w:rsidR="0051580B" w:rsidRPr="009A6A31" w:rsidRDefault="0051580B" w:rsidP="0051580B">
      <w:pPr>
        <w:shd w:val="clear" w:color="auto" w:fill="FFFFFF"/>
        <w:spacing w:after="240" w:line="240" w:lineRule="atLeast"/>
        <w:jc w:val="center"/>
        <w:textAlignment w:val="baseline"/>
        <w:rPr>
          <w:rFonts w:ascii="Arial" w:hAnsi="Arial" w:cs="Arial"/>
          <w:color w:val="333333"/>
          <w:sz w:val="18"/>
          <w:szCs w:val="18"/>
        </w:rPr>
      </w:pPr>
      <w:r w:rsidRPr="009A6A31">
        <w:rPr>
          <w:rFonts w:ascii="Arial" w:hAnsi="Arial" w:cs="Arial"/>
          <w:color w:val="333333"/>
          <w:sz w:val="18"/>
          <w:szCs w:val="18"/>
        </w:rPr>
        <w:t> </w:t>
      </w:r>
    </w:p>
    <w:p w:rsidR="0051580B" w:rsidRPr="00B177AD" w:rsidRDefault="0051580B" w:rsidP="0051580B">
      <w:pPr>
        <w:jc w:val="center"/>
        <w:rPr>
          <w:b/>
        </w:rPr>
      </w:pPr>
      <w:proofErr w:type="spellStart"/>
      <w:r w:rsidRPr="00B177AD">
        <w:rPr>
          <w:b/>
        </w:rPr>
        <w:t>Moscow</w:t>
      </w:r>
      <w:proofErr w:type="spellEnd"/>
      <w:r w:rsidRPr="00B177AD">
        <w:rPr>
          <w:b/>
        </w:rPr>
        <w:t xml:space="preserve"> </w:t>
      </w:r>
      <w:proofErr w:type="spellStart"/>
      <w:r w:rsidRPr="00B177AD">
        <w:rPr>
          <w:b/>
        </w:rPr>
        <w:t>State</w:t>
      </w:r>
      <w:proofErr w:type="spellEnd"/>
      <w:r w:rsidRPr="00B177AD">
        <w:rPr>
          <w:b/>
        </w:rPr>
        <w:t xml:space="preserve"> </w:t>
      </w:r>
      <w:proofErr w:type="spellStart"/>
      <w:r w:rsidRPr="00B177AD">
        <w:rPr>
          <w:b/>
        </w:rPr>
        <w:t>University</w:t>
      </w:r>
      <w:proofErr w:type="spellEnd"/>
      <w:r w:rsidRPr="00B177AD">
        <w:rPr>
          <w:b/>
        </w:rPr>
        <w:t xml:space="preserve"> </w:t>
      </w:r>
      <w:proofErr w:type="spellStart"/>
      <w:r w:rsidRPr="00B177AD">
        <w:rPr>
          <w:b/>
        </w:rPr>
        <w:t>Campus</w:t>
      </w:r>
      <w:proofErr w:type="spellEnd"/>
      <w:r w:rsidRPr="00B177AD">
        <w:rPr>
          <w:b/>
        </w:rPr>
        <w:t xml:space="preserve"> </w:t>
      </w:r>
      <w:proofErr w:type="spellStart"/>
      <w:r w:rsidRPr="00B177AD">
        <w:rPr>
          <w:b/>
        </w:rPr>
        <w:t>Map</w:t>
      </w:r>
      <w:proofErr w:type="spellEnd"/>
    </w:p>
    <w:p w:rsidR="0051580B" w:rsidRPr="00B177AD" w:rsidRDefault="0051580B" w:rsidP="0051580B">
      <w:pPr>
        <w:jc w:val="center"/>
        <w:rPr>
          <w:b/>
        </w:rPr>
      </w:pPr>
    </w:p>
    <w:p w:rsidR="0051580B" w:rsidRPr="009A6A31" w:rsidRDefault="0051580B" w:rsidP="0051580B">
      <w:pPr>
        <w:shd w:val="clear" w:color="auto" w:fill="FFFFFF"/>
        <w:spacing w:after="240" w:line="240" w:lineRule="atLeast"/>
        <w:jc w:val="center"/>
        <w:textAlignment w:val="baseline"/>
        <w:rPr>
          <w:rFonts w:ascii="Arial" w:hAnsi="Arial" w:cs="Arial"/>
          <w:color w:val="333333"/>
          <w:sz w:val="18"/>
          <w:szCs w:val="18"/>
        </w:rPr>
      </w:pPr>
      <w:r>
        <w:rPr>
          <w:rFonts w:ascii="Arial" w:hAnsi="Arial" w:cs="Arial"/>
          <w:noProof/>
          <w:color w:val="333333"/>
          <w:sz w:val="18"/>
          <w:szCs w:val="18"/>
        </w:rPr>
        <w:drawing>
          <wp:inline distT="0" distB="0" distL="0" distR="0" wp14:anchorId="14B92F86" wp14:editId="1F60E652">
            <wp:extent cx="4314997" cy="3252158"/>
            <wp:effectExtent l="0" t="0" r="0" b="0"/>
            <wp:docPr id="5" name="Рисунок 5" descr="http://onglobalization.com/_uploads/Map_2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nglobalization.com/_uploads/Map_2007.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14878" cy="3252068"/>
                    </a:xfrm>
                    <a:prstGeom prst="rect">
                      <a:avLst/>
                    </a:prstGeom>
                    <a:noFill/>
                    <a:ln>
                      <a:noFill/>
                    </a:ln>
                  </pic:spPr>
                </pic:pic>
              </a:graphicData>
            </a:graphic>
          </wp:inline>
        </w:drawing>
      </w:r>
    </w:p>
    <w:p w:rsidR="0051580B" w:rsidRPr="00B177AD" w:rsidRDefault="0051580B" w:rsidP="0051580B">
      <w:pPr>
        <w:shd w:val="clear" w:color="auto" w:fill="FFFFFF"/>
        <w:spacing w:after="240" w:line="240" w:lineRule="atLeast"/>
        <w:jc w:val="center"/>
        <w:textAlignment w:val="baseline"/>
        <w:rPr>
          <w:rFonts w:ascii="Arial" w:hAnsi="Arial" w:cs="Arial"/>
          <w:color w:val="333333"/>
          <w:sz w:val="18"/>
          <w:szCs w:val="18"/>
          <w:lang w:val="en-US"/>
        </w:rPr>
      </w:pPr>
      <w:r w:rsidRPr="009A6A31">
        <w:rPr>
          <w:rFonts w:ascii="Arial" w:hAnsi="Arial" w:cs="Arial"/>
          <w:color w:val="333333"/>
          <w:sz w:val="18"/>
          <w:szCs w:val="18"/>
          <w:lang w:val="en-US"/>
        </w:rPr>
        <w:t> </w:t>
      </w:r>
    </w:p>
    <w:p w:rsidR="005B1DFD" w:rsidRDefault="005B1DFD" w:rsidP="002455F7">
      <w:pPr>
        <w:pStyle w:val="3"/>
        <w:shd w:val="clear" w:color="auto" w:fill="FFFFFF"/>
        <w:spacing w:before="0" w:after="240" w:line="285" w:lineRule="atLeast"/>
        <w:textAlignment w:val="baseline"/>
        <w:rPr>
          <w:sz w:val="24"/>
          <w:szCs w:val="24"/>
          <w:lang w:val="en-US"/>
        </w:rPr>
      </w:pPr>
    </w:p>
    <w:p w:rsidR="00A76B14" w:rsidRDefault="00A76B14" w:rsidP="002455F7">
      <w:pPr>
        <w:pStyle w:val="3"/>
        <w:shd w:val="clear" w:color="auto" w:fill="FFFFFF"/>
        <w:spacing w:before="0" w:after="240" w:line="285" w:lineRule="atLeast"/>
        <w:textAlignment w:val="baseline"/>
        <w:rPr>
          <w:sz w:val="24"/>
          <w:szCs w:val="24"/>
          <w:lang w:val="en-US"/>
        </w:rPr>
      </w:pPr>
    </w:p>
    <w:p w:rsidR="00A76B14" w:rsidRDefault="00A76B14" w:rsidP="002455F7">
      <w:pPr>
        <w:pStyle w:val="3"/>
        <w:shd w:val="clear" w:color="auto" w:fill="FFFFFF"/>
        <w:spacing w:before="0" w:after="240" w:line="285" w:lineRule="atLeast"/>
        <w:textAlignment w:val="baseline"/>
        <w:rPr>
          <w:sz w:val="24"/>
          <w:szCs w:val="24"/>
          <w:lang w:val="en-US"/>
        </w:rPr>
      </w:pPr>
    </w:p>
    <w:p w:rsidR="00A76B14" w:rsidRDefault="00A76B14" w:rsidP="002455F7">
      <w:pPr>
        <w:pStyle w:val="3"/>
        <w:shd w:val="clear" w:color="auto" w:fill="FFFFFF"/>
        <w:spacing w:before="0" w:after="240" w:line="285" w:lineRule="atLeast"/>
        <w:textAlignment w:val="baseline"/>
        <w:rPr>
          <w:sz w:val="24"/>
          <w:szCs w:val="24"/>
          <w:lang w:val="en-US"/>
        </w:rPr>
      </w:pPr>
    </w:p>
    <w:p w:rsidR="00A76B14" w:rsidRDefault="00A76B14" w:rsidP="002455F7">
      <w:pPr>
        <w:pStyle w:val="3"/>
        <w:shd w:val="clear" w:color="auto" w:fill="FFFFFF"/>
        <w:spacing w:before="0" w:after="240" w:line="285" w:lineRule="atLeast"/>
        <w:textAlignment w:val="baseline"/>
        <w:rPr>
          <w:sz w:val="24"/>
          <w:szCs w:val="24"/>
          <w:lang w:val="en-US"/>
        </w:rPr>
      </w:pPr>
    </w:p>
    <w:p w:rsidR="00A76B14" w:rsidRDefault="00A76B14" w:rsidP="002455F7">
      <w:pPr>
        <w:pStyle w:val="3"/>
        <w:shd w:val="clear" w:color="auto" w:fill="FFFFFF"/>
        <w:spacing w:before="0" w:after="240" w:line="285" w:lineRule="atLeast"/>
        <w:textAlignment w:val="baseline"/>
        <w:rPr>
          <w:sz w:val="24"/>
          <w:szCs w:val="24"/>
          <w:lang w:val="en-US"/>
        </w:rPr>
      </w:pPr>
    </w:p>
    <w:p w:rsidR="0051580B" w:rsidRPr="00B177AD" w:rsidRDefault="0051580B" w:rsidP="0051580B">
      <w:pPr>
        <w:pStyle w:val="3"/>
        <w:shd w:val="clear" w:color="auto" w:fill="FFFFFF"/>
        <w:spacing w:before="0" w:after="240" w:line="285" w:lineRule="atLeast"/>
        <w:jc w:val="center"/>
        <w:textAlignment w:val="baseline"/>
        <w:rPr>
          <w:sz w:val="24"/>
          <w:szCs w:val="24"/>
          <w:lang w:val="en-US"/>
        </w:rPr>
      </w:pPr>
      <w:r w:rsidRPr="00B177AD">
        <w:rPr>
          <w:sz w:val="24"/>
          <w:szCs w:val="24"/>
          <w:lang w:val="en-US"/>
        </w:rPr>
        <w:t>Transportation</w:t>
      </w:r>
    </w:p>
    <w:p w:rsidR="0051580B" w:rsidRPr="00B177AD" w:rsidRDefault="0051580B" w:rsidP="0051580B">
      <w:pPr>
        <w:pStyle w:val="a6"/>
        <w:shd w:val="clear" w:color="auto" w:fill="FFFFFF"/>
        <w:spacing w:before="0" w:beforeAutospacing="0" w:after="0" w:afterAutospacing="0" w:line="240" w:lineRule="atLeast"/>
        <w:jc w:val="center"/>
        <w:textAlignment w:val="baseline"/>
        <w:rPr>
          <w:lang w:val="en-US"/>
        </w:rPr>
      </w:pPr>
      <w:r w:rsidRPr="00B177AD">
        <w:rPr>
          <w:rStyle w:val="aa"/>
          <w:bdr w:val="none" w:sz="0" w:space="0" w:color="auto" w:frame="1"/>
          <w:lang w:val="en-US"/>
        </w:rPr>
        <w:t>Moscow Metro</w:t>
      </w:r>
      <w:r w:rsidRPr="00B177AD">
        <w:rPr>
          <w:lang w:val="en-US"/>
        </w:rPr>
        <w:br/>
        <w:t xml:space="preserve">Closest station to Moscow State University (7-10 minute walk) is the </w:t>
      </w:r>
      <w:proofErr w:type="spellStart"/>
      <w:r w:rsidRPr="00B177AD">
        <w:rPr>
          <w:lang w:val="en-US"/>
        </w:rPr>
        <w:t>Universitet</w:t>
      </w:r>
      <w:proofErr w:type="spellEnd"/>
      <w:r w:rsidRPr="00B177AD">
        <w:rPr>
          <w:lang w:val="en-US"/>
        </w:rPr>
        <w:t xml:space="preserve"> (</w:t>
      </w:r>
      <w:proofErr w:type="spellStart"/>
      <w:r w:rsidRPr="00B177AD">
        <w:t>Университе</w:t>
      </w:r>
      <w:proofErr w:type="spellEnd"/>
      <w:r w:rsidRPr="00B177AD">
        <w:rPr>
          <w:lang w:val="en-US"/>
        </w:rPr>
        <w:t>́</w:t>
      </w:r>
      <w:r w:rsidRPr="00B177AD">
        <w:t>т</w:t>
      </w:r>
      <w:proofErr w:type="gramStart"/>
      <w:r w:rsidRPr="00B177AD">
        <w:rPr>
          <w:lang w:val="en-US"/>
        </w:rPr>
        <w:t>)Station</w:t>
      </w:r>
      <w:proofErr w:type="gramEnd"/>
      <w:r w:rsidRPr="00B177AD">
        <w:rPr>
          <w:lang w:val="en-US"/>
        </w:rPr>
        <w:t xml:space="preserve"> on </w:t>
      </w:r>
      <w:proofErr w:type="spellStart"/>
      <w:r w:rsidRPr="00B177AD">
        <w:rPr>
          <w:lang w:val="en-US"/>
        </w:rPr>
        <w:t>Vorob’evy</w:t>
      </w:r>
      <w:proofErr w:type="spellEnd"/>
      <w:r w:rsidRPr="00B177AD">
        <w:rPr>
          <w:lang w:val="en-US"/>
        </w:rPr>
        <w:t xml:space="preserve"> Gory (</w:t>
      </w:r>
      <w:r w:rsidRPr="00B177AD">
        <w:t>Воробьёвы</w:t>
      </w:r>
      <w:r w:rsidRPr="00B177AD">
        <w:rPr>
          <w:lang w:val="en-US"/>
        </w:rPr>
        <w:t xml:space="preserve"> </w:t>
      </w:r>
      <w:r w:rsidRPr="00B177AD">
        <w:t>горы</w:t>
      </w:r>
      <w:r w:rsidRPr="00B177AD">
        <w:rPr>
          <w:lang w:val="en-US"/>
        </w:rPr>
        <w:t>). You will also find a .pdf map of the Moscow Metro system</w:t>
      </w:r>
      <w:r w:rsidRPr="00B177AD">
        <w:rPr>
          <w:rStyle w:val="apple-converted-space"/>
          <w:lang w:val="en-US"/>
        </w:rPr>
        <w:t> </w:t>
      </w:r>
      <w:hyperlink r:id="rId38" w:history="1">
        <w:r w:rsidRPr="00B177AD">
          <w:rPr>
            <w:rStyle w:val="a3"/>
            <w:lang w:val="en-US"/>
          </w:rPr>
          <w:t>here</w:t>
        </w:r>
      </w:hyperlink>
      <w:r w:rsidRPr="00B177AD">
        <w:rPr>
          <w:lang w:val="en-US"/>
        </w:rPr>
        <w:t>.</w:t>
      </w:r>
    </w:p>
    <w:p w:rsidR="0051580B" w:rsidRDefault="0051580B" w:rsidP="005B1DFD">
      <w:pPr>
        <w:pStyle w:val="a6"/>
        <w:shd w:val="clear" w:color="auto" w:fill="FFFFFF"/>
        <w:spacing w:before="0" w:beforeAutospacing="0" w:after="0" w:afterAutospacing="0" w:line="240" w:lineRule="atLeast"/>
        <w:jc w:val="center"/>
        <w:textAlignment w:val="baseline"/>
        <w:rPr>
          <w:rFonts w:ascii="Arial" w:hAnsi="Arial" w:cs="Arial"/>
          <w:color w:val="333333"/>
          <w:sz w:val="18"/>
          <w:szCs w:val="18"/>
          <w:lang w:val="en-US"/>
        </w:rPr>
      </w:pPr>
      <w:r>
        <w:rPr>
          <w:rFonts w:ascii="Arial" w:hAnsi="Arial" w:cs="Arial"/>
          <w:noProof/>
          <w:color w:val="58A8E8"/>
          <w:sz w:val="18"/>
          <w:szCs w:val="18"/>
        </w:rPr>
        <w:drawing>
          <wp:inline distT="0" distB="0" distL="0" distR="0" wp14:anchorId="6370ABEF" wp14:editId="7480C8FC">
            <wp:extent cx="5072332" cy="3331436"/>
            <wp:effectExtent l="0" t="0" r="0" b="0"/>
            <wp:docPr id="9" name="Рисунок 9" descr="http://onglobalization.com/_uploads/Map-to-Metro3.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nglobalization.com/_uploads/Map-to-Metro3.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72230" cy="3331369"/>
                    </a:xfrm>
                    <a:prstGeom prst="rect">
                      <a:avLst/>
                    </a:prstGeom>
                    <a:noFill/>
                    <a:ln>
                      <a:noFill/>
                    </a:ln>
                  </pic:spPr>
                </pic:pic>
              </a:graphicData>
            </a:graphic>
          </wp:inline>
        </w:drawing>
      </w:r>
    </w:p>
    <w:p w:rsidR="0051580B" w:rsidRDefault="0051580B" w:rsidP="0051580B">
      <w:pPr>
        <w:pStyle w:val="a6"/>
        <w:shd w:val="clear" w:color="auto" w:fill="FFFFFF"/>
        <w:spacing w:before="0" w:beforeAutospacing="0" w:after="0" w:afterAutospacing="0" w:line="240" w:lineRule="atLeast"/>
        <w:jc w:val="center"/>
        <w:textAlignment w:val="baseline"/>
        <w:rPr>
          <w:rFonts w:ascii="Arial" w:hAnsi="Arial" w:cs="Arial"/>
          <w:color w:val="333333"/>
          <w:sz w:val="18"/>
          <w:szCs w:val="18"/>
          <w:lang w:val="en-US"/>
        </w:rPr>
      </w:pPr>
    </w:p>
    <w:p w:rsidR="0051580B" w:rsidRDefault="0051580B" w:rsidP="0051580B">
      <w:pPr>
        <w:pStyle w:val="a6"/>
        <w:shd w:val="clear" w:color="auto" w:fill="FFFFFF"/>
        <w:spacing w:before="0" w:beforeAutospacing="0" w:after="0" w:afterAutospacing="0" w:line="240" w:lineRule="atLeast"/>
        <w:jc w:val="center"/>
        <w:textAlignment w:val="baseline"/>
        <w:rPr>
          <w:rFonts w:ascii="Arial" w:hAnsi="Arial" w:cs="Arial"/>
          <w:color w:val="333333"/>
          <w:sz w:val="18"/>
          <w:szCs w:val="18"/>
          <w:lang w:val="en-US"/>
        </w:rPr>
      </w:pPr>
    </w:p>
    <w:p w:rsidR="00FB01C4" w:rsidRPr="005B1DFD" w:rsidRDefault="00901D0C" w:rsidP="002455F7">
      <w:pPr>
        <w:jc w:val="center"/>
        <w:rPr>
          <w:lang w:val="en-US"/>
        </w:rPr>
      </w:pPr>
      <w:r>
        <w:rPr>
          <w:noProof/>
        </w:rPr>
        <mc:AlternateContent>
          <mc:Choice Requires="wps">
            <w:drawing>
              <wp:inline distT="0" distB="0" distL="0" distR="0">
                <wp:extent cx="301625" cy="301625"/>
                <wp:effectExtent l="0" t="0" r="0" b="0"/>
                <wp:docPr id="28" name="AutoShape 7" descr="http://www.eau-msu.ru/files/posts/photo%20%D0%9C%D0%93%D0%A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http://www.eau-msu.ru/files/posts/photo%20%D0%9C%D0%93%D0%A3.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" filled="f" stroked="f">
                <o:lock v:ext="edit" aspectratio="t"/>
                <w10:anchorlock/>
              </v:rect>
            </w:pict>
          </mc:Fallback>
        </mc:AlternateContent>
      </w:r>
      <w:r w:rsidR="005B1DFD" w:rsidRPr="005B1DFD">
        <w:t xml:space="preserve"> </w:t>
      </w:r>
      <w:r>
        <w:rPr>
          <w:noProof/>
        </w:rPr>
        <mc:AlternateContent>
          <mc:Choice Requires="wps">
            <w:drawing>
              <wp:inline distT="0" distB="0" distL="0" distR="0">
                <wp:extent cx="301625" cy="301625"/>
                <wp:effectExtent l="0" t="0" r="0" b="0"/>
                <wp:docPr id="27" name="AutoShape 8" descr="http://www.eau-msu.ru/files/posts/photo%20%D0%9C%D0%93%D0%A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http://www.eau-msu.ru/files/posts/photo%20%D0%9C%D0%93%D0%A3.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" filled="f" stroked="f">
                <o:lock v:ext="edit" aspectratio="t"/>
                <w10:anchorlock/>
              </v:rect>
            </w:pict>
          </mc:Fallback>
        </mc:AlternateContent>
      </w:r>
      <w:r w:rsidR="005B1DFD" w:rsidRPr="005B1DFD">
        <w:t xml:space="preserve"> </w:t>
      </w:r>
      <w:r w:rsidR="002455F7" w:rsidRPr="002455F7">
        <w:rPr>
          <w:noProof/>
        </w:rPr>
        <w:drawing>
          <wp:inline distT="0" distB="0" distL="0" distR="0" wp14:anchorId="0BAB7199" wp14:editId="4B31AC69">
            <wp:extent cx="4646763" cy="3079630"/>
            <wp:effectExtent l="0" t="0" r="0" b="0"/>
            <wp:docPr id="174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8"/>
                    <pic:cNvPicPr>
                      <a:picLocks noChangeAspect="1" noChangeArrowheads="1"/>
                    </pic:cNvPicPr>
                  </pic:nvPicPr>
                  <pic:blipFill rotWithShape="1">
                    <a:blip r:embed="rId41">
                      <a:extLst>
                        <a:ext uri="{28A0092B-C50C-407E-A947-70E740481C1C}">
                          <a14:useLocalDpi xmlns:a14="http://schemas.microsoft.com/office/drawing/2010/main" val="0"/>
                        </a:ext>
                      </a:extLst>
                    </a:blip>
                    <a:srcRect b="11634"/>
                    <a:stretch/>
                  </pic:blipFill>
                  <pic:spPr bwMode="auto">
                    <a:xfrm>
                      <a:off x="0" y="0"/>
                      <a:ext cx="4648200" cy="3080583"/>
                    </a:xfrm>
                    <a:prstGeom prst="rect">
                      <a:avLst/>
                    </a:prstGeom>
                    <a:noFill/>
                    <a:ln>
                      <a:noFill/>
                    </a:ln>
                    <a:extLst>
                      <a:ext uri="{53640926-AAD7-44D8-BBD7-CCE9431645EC}">
                        <a14:shadowObscured xmlns:a14="http://schemas.microsoft.com/office/drawing/2010/main"/>
                      </a:ext>
                    </a:extLst>
                  </pic:spPr>
                </pic:pic>
              </a:graphicData>
            </a:graphic>
          </wp:inline>
        </w:drawing>
      </w:r>
    </w:p>
    <w:sectPr w:rsidR="00FB01C4" w:rsidRPr="005B1DFD" w:rsidSect="002455F7">
      <w:pgSz w:w="11906" w:h="16838"/>
      <w:pgMar w:top="567" w:right="926" w:bottom="540" w:left="1080" w:header="709" w:footer="709" w:gutter="0"/>
      <w:pgBorders w:offsetFrom="page">
        <w:top w:val="single" w:sz="36" w:space="24" w:color="4F81BD"/>
        <w:left w:val="single" w:sz="36" w:space="24" w:color="4F81BD"/>
        <w:bottom w:val="single" w:sz="36" w:space="24" w:color="4F81BD"/>
        <w:right w:val="single" w:sz="36" w:space="24" w:color="4F81BD"/>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5"/>
      <w:numFmt w:val="bullet"/>
      <w:lvlText w:val="-"/>
      <w:lvlJc w:val="left"/>
      <w:pPr>
        <w:tabs>
          <w:tab w:val="num" w:pos="720"/>
        </w:tabs>
        <w:ind w:left="720" w:hanging="360"/>
      </w:pPr>
      <w:rPr>
        <w:rFonts w:ascii="Times New Roman" w:hAnsi="Times New Roman" w:cs="Times New Roman"/>
      </w:rPr>
    </w:lvl>
  </w:abstractNum>
  <w:abstractNum w:abstractNumId="1">
    <w:nsid w:val="09CE5C30"/>
    <w:multiLevelType w:val="hybridMultilevel"/>
    <w:tmpl w:val="CEF6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E93DB5"/>
    <w:multiLevelType w:val="hybridMultilevel"/>
    <w:tmpl w:val="21CCD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1740A15"/>
    <w:multiLevelType w:val="multilevel"/>
    <w:tmpl w:val="D66EB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4113E3"/>
    <w:multiLevelType w:val="hybridMultilevel"/>
    <w:tmpl w:val="48485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0E595B"/>
    <w:multiLevelType w:val="hybridMultilevel"/>
    <w:tmpl w:val="A3963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DC3D8B"/>
    <w:multiLevelType w:val="hybridMultilevel"/>
    <w:tmpl w:val="B6B6FE00"/>
    <w:lvl w:ilvl="0" w:tplc="BD1208E6">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69A3A1C"/>
    <w:multiLevelType w:val="hybridMultilevel"/>
    <w:tmpl w:val="52BA29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EDC2DB7"/>
    <w:multiLevelType w:val="multilevel"/>
    <w:tmpl w:val="ED82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A757A8"/>
    <w:multiLevelType w:val="hybridMultilevel"/>
    <w:tmpl w:val="A030E8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CD70C24"/>
    <w:multiLevelType w:val="hybridMultilevel"/>
    <w:tmpl w:val="C1AED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7"/>
  </w:num>
  <w:num w:numId="4">
    <w:abstractNumId w:val="6"/>
  </w:num>
  <w:num w:numId="5">
    <w:abstractNumId w:val="8"/>
  </w:num>
  <w:num w:numId="6">
    <w:abstractNumId w:val="3"/>
  </w:num>
  <w:num w:numId="7">
    <w:abstractNumId w:val="1"/>
  </w:num>
  <w:num w:numId="8">
    <w:abstractNumId w:val="4"/>
  </w:num>
  <w:num w:numId="9">
    <w:abstractNumId w:val="10"/>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90C"/>
    <w:rsid w:val="00013125"/>
    <w:rsid w:val="000C65D4"/>
    <w:rsid w:val="000D5F0E"/>
    <w:rsid w:val="00103222"/>
    <w:rsid w:val="001447F0"/>
    <w:rsid w:val="00170C88"/>
    <w:rsid w:val="001A5846"/>
    <w:rsid w:val="001B1E3E"/>
    <w:rsid w:val="001C1AD9"/>
    <w:rsid w:val="002013C5"/>
    <w:rsid w:val="00244E88"/>
    <w:rsid w:val="002455F7"/>
    <w:rsid w:val="00255879"/>
    <w:rsid w:val="002630FF"/>
    <w:rsid w:val="00271115"/>
    <w:rsid w:val="002801B5"/>
    <w:rsid w:val="0029033C"/>
    <w:rsid w:val="002C0472"/>
    <w:rsid w:val="002C4D1B"/>
    <w:rsid w:val="002F7C9A"/>
    <w:rsid w:val="00312E93"/>
    <w:rsid w:val="00315E99"/>
    <w:rsid w:val="00337410"/>
    <w:rsid w:val="00340DA9"/>
    <w:rsid w:val="0034206C"/>
    <w:rsid w:val="0035746B"/>
    <w:rsid w:val="003665A6"/>
    <w:rsid w:val="00371D2A"/>
    <w:rsid w:val="003827F9"/>
    <w:rsid w:val="00397378"/>
    <w:rsid w:val="003C6276"/>
    <w:rsid w:val="00453E3D"/>
    <w:rsid w:val="004961A9"/>
    <w:rsid w:val="004D44C3"/>
    <w:rsid w:val="004E363D"/>
    <w:rsid w:val="0051580B"/>
    <w:rsid w:val="00522256"/>
    <w:rsid w:val="00523A9F"/>
    <w:rsid w:val="005368C9"/>
    <w:rsid w:val="00564EA0"/>
    <w:rsid w:val="0057377A"/>
    <w:rsid w:val="00584D3F"/>
    <w:rsid w:val="00594DAA"/>
    <w:rsid w:val="005A185F"/>
    <w:rsid w:val="005B1DFD"/>
    <w:rsid w:val="005D1D3E"/>
    <w:rsid w:val="005E09EB"/>
    <w:rsid w:val="006270F2"/>
    <w:rsid w:val="006351B5"/>
    <w:rsid w:val="0069780F"/>
    <w:rsid w:val="006C3555"/>
    <w:rsid w:val="00703F29"/>
    <w:rsid w:val="007043EA"/>
    <w:rsid w:val="00712AF7"/>
    <w:rsid w:val="00724FDC"/>
    <w:rsid w:val="00735534"/>
    <w:rsid w:val="00736BD0"/>
    <w:rsid w:val="00755E86"/>
    <w:rsid w:val="00786019"/>
    <w:rsid w:val="007C6853"/>
    <w:rsid w:val="007F763E"/>
    <w:rsid w:val="008174B2"/>
    <w:rsid w:val="008741CB"/>
    <w:rsid w:val="00875B9F"/>
    <w:rsid w:val="00875EF6"/>
    <w:rsid w:val="00882DF1"/>
    <w:rsid w:val="00885F67"/>
    <w:rsid w:val="008B61AF"/>
    <w:rsid w:val="008C01DC"/>
    <w:rsid w:val="008C7AD3"/>
    <w:rsid w:val="008E4ADD"/>
    <w:rsid w:val="00901D0C"/>
    <w:rsid w:val="00904592"/>
    <w:rsid w:val="009209B9"/>
    <w:rsid w:val="009261CF"/>
    <w:rsid w:val="00977821"/>
    <w:rsid w:val="00981C77"/>
    <w:rsid w:val="009B4858"/>
    <w:rsid w:val="009B62CA"/>
    <w:rsid w:val="009C694D"/>
    <w:rsid w:val="009E2CFE"/>
    <w:rsid w:val="00A023CB"/>
    <w:rsid w:val="00A105E1"/>
    <w:rsid w:val="00A249B7"/>
    <w:rsid w:val="00A423AE"/>
    <w:rsid w:val="00A75EB2"/>
    <w:rsid w:val="00A76B14"/>
    <w:rsid w:val="00A95CE9"/>
    <w:rsid w:val="00AA4724"/>
    <w:rsid w:val="00B13D55"/>
    <w:rsid w:val="00B3282E"/>
    <w:rsid w:val="00B600B2"/>
    <w:rsid w:val="00B82526"/>
    <w:rsid w:val="00BA04F2"/>
    <w:rsid w:val="00BB5477"/>
    <w:rsid w:val="00BC07CA"/>
    <w:rsid w:val="00C0504B"/>
    <w:rsid w:val="00C074A6"/>
    <w:rsid w:val="00C10D64"/>
    <w:rsid w:val="00C218BB"/>
    <w:rsid w:val="00C277E7"/>
    <w:rsid w:val="00C4643F"/>
    <w:rsid w:val="00C622F6"/>
    <w:rsid w:val="00C77D9A"/>
    <w:rsid w:val="00C859F8"/>
    <w:rsid w:val="00C947E5"/>
    <w:rsid w:val="00CB4DAD"/>
    <w:rsid w:val="00D15FAA"/>
    <w:rsid w:val="00D273BB"/>
    <w:rsid w:val="00DA770C"/>
    <w:rsid w:val="00DE0A9E"/>
    <w:rsid w:val="00DF0734"/>
    <w:rsid w:val="00E0698F"/>
    <w:rsid w:val="00E41E42"/>
    <w:rsid w:val="00E42B1A"/>
    <w:rsid w:val="00E63322"/>
    <w:rsid w:val="00E80956"/>
    <w:rsid w:val="00E8612C"/>
    <w:rsid w:val="00EF7C10"/>
    <w:rsid w:val="00F2590C"/>
    <w:rsid w:val="00F31022"/>
    <w:rsid w:val="00F44B34"/>
    <w:rsid w:val="00F5550D"/>
    <w:rsid w:val="00F67C3E"/>
    <w:rsid w:val="00F95F3A"/>
    <w:rsid w:val="00FB01C4"/>
    <w:rsid w:val="00FB7E9C"/>
    <w:rsid w:val="00FC0B0F"/>
    <w:rsid w:val="00FD7C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90C"/>
    <w:rPr>
      <w:sz w:val="24"/>
      <w:szCs w:val="24"/>
    </w:rPr>
  </w:style>
  <w:style w:type="paragraph" w:styleId="2">
    <w:name w:val="heading 2"/>
    <w:basedOn w:val="a"/>
    <w:next w:val="a"/>
    <w:link w:val="20"/>
    <w:uiPriority w:val="9"/>
    <w:unhideWhenUsed/>
    <w:qFormat/>
    <w:rsid w:val="0051580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35534"/>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2590C"/>
    <w:rPr>
      <w:color w:val="0000FF"/>
      <w:u w:val="single"/>
    </w:rPr>
  </w:style>
  <w:style w:type="table" w:styleId="a4">
    <w:name w:val="Table Grid"/>
    <w:basedOn w:val="a1"/>
    <w:rsid w:val="00F25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semiHidden/>
    <w:rsid w:val="00875B9F"/>
    <w:rPr>
      <w:rFonts w:ascii="Tahoma" w:hAnsi="Tahoma" w:cs="Tahoma"/>
      <w:sz w:val="16"/>
      <w:szCs w:val="16"/>
    </w:rPr>
  </w:style>
  <w:style w:type="paragraph" w:styleId="a6">
    <w:name w:val="Normal (Web)"/>
    <w:basedOn w:val="a"/>
    <w:uiPriority w:val="99"/>
    <w:unhideWhenUsed/>
    <w:rsid w:val="00F95F3A"/>
    <w:pPr>
      <w:spacing w:before="100" w:beforeAutospacing="1" w:after="100" w:afterAutospacing="1"/>
    </w:pPr>
  </w:style>
  <w:style w:type="character" w:customStyle="1" w:styleId="apple-converted-space">
    <w:name w:val="apple-converted-space"/>
    <w:rsid w:val="000C65D4"/>
  </w:style>
  <w:style w:type="paragraph" w:styleId="a7">
    <w:name w:val="annotation text"/>
    <w:basedOn w:val="a"/>
    <w:link w:val="a8"/>
    <w:semiHidden/>
    <w:rsid w:val="00FB01C4"/>
    <w:pPr>
      <w:widowControl w:val="0"/>
    </w:pPr>
    <w:rPr>
      <w:snapToGrid w:val="0"/>
      <w:sz w:val="20"/>
      <w:szCs w:val="20"/>
    </w:rPr>
  </w:style>
  <w:style w:type="character" w:customStyle="1" w:styleId="a8">
    <w:name w:val="Текст примечания Знак"/>
    <w:link w:val="a7"/>
    <w:semiHidden/>
    <w:rsid w:val="00FB01C4"/>
    <w:rPr>
      <w:snapToGrid/>
    </w:rPr>
  </w:style>
  <w:style w:type="character" w:styleId="a9">
    <w:name w:val="annotation reference"/>
    <w:uiPriority w:val="99"/>
    <w:semiHidden/>
    <w:unhideWhenUsed/>
    <w:rsid w:val="00FB01C4"/>
    <w:rPr>
      <w:sz w:val="16"/>
      <w:szCs w:val="16"/>
    </w:rPr>
  </w:style>
  <w:style w:type="character" w:customStyle="1" w:styleId="30">
    <w:name w:val="Заголовок 3 Знак"/>
    <w:basedOn w:val="a0"/>
    <w:link w:val="3"/>
    <w:uiPriority w:val="9"/>
    <w:rsid w:val="00735534"/>
    <w:rPr>
      <w:b/>
      <w:bCs/>
      <w:sz w:val="27"/>
      <w:szCs w:val="27"/>
    </w:rPr>
  </w:style>
  <w:style w:type="character" w:customStyle="1" w:styleId="20">
    <w:name w:val="Заголовок 2 Знак"/>
    <w:basedOn w:val="a0"/>
    <w:link w:val="2"/>
    <w:uiPriority w:val="9"/>
    <w:rsid w:val="0051580B"/>
    <w:rPr>
      <w:rFonts w:asciiTheme="majorHAnsi" w:eastAsiaTheme="majorEastAsia" w:hAnsiTheme="majorHAnsi" w:cstheme="majorBidi"/>
      <w:b/>
      <w:bCs/>
      <w:color w:val="4F81BD" w:themeColor="accent1"/>
      <w:sz w:val="26"/>
      <w:szCs w:val="26"/>
    </w:rPr>
  </w:style>
  <w:style w:type="character" w:styleId="aa">
    <w:name w:val="Strong"/>
    <w:basedOn w:val="a0"/>
    <w:uiPriority w:val="22"/>
    <w:qFormat/>
    <w:rsid w:val="0051580B"/>
    <w:rPr>
      <w:b/>
      <w:bCs/>
    </w:rPr>
  </w:style>
  <w:style w:type="character" w:styleId="ab">
    <w:name w:val="Emphasis"/>
    <w:basedOn w:val="a0"/>
    <w:uiPriority w:val="20"/>
    <w:qFormat/>
    <w:rsid w:val="0035746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90C"/>
    <w:rPr>
      <w:sz w:val="24"/>
      <w:szCs w:val="24"/>
    </w:rPr>
  </w:style>
  <w:style w:type="paragraph" w:styleId="2">
    <w:name w:val="heading 2"/>
    <w:basedOn w:val="a"/>
    <w:next w:val="a"/>
    <w:link w:val="20"/>
    <w:uiPriority w:val="9"/>
    <w:unhideWhenUsed/>
    <w:qFormat/>
    <w:rsid w:val="0051580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35534"/>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2590C"/>
    <w:rPr>
      <w:color w:val="0000FF"/>
      <w:u w:val="single"/>
    </w:rPr>
  </w:style>
  <w:style w:type="table" w:styleId="a4">
    <w:name w:val="Table Grid"/>
    <w:basedOn w:val="a1"/>
    <w:rsid w:val="00F25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semiHidden/>
    <w:rsid w:val="00875B9F"/>
    <w:rPr>
      <w:rFonts w:ascii="Tahoma" w:hAnsi="Tahoma" w:cs="Tahoma"/>
      <w:sz w:val="16"/>
      <w:szCs w:val="16"/>
    </w:rPr>
  </w:style>
  <w:style w:type="paragraph" w:styleId="a6">
    <w:name w:val="Normal (Web)"/>
    <w:basedOn w:val="a"/>
    <w:uiPriority w:val="99"/>
    <w:unhideWhenUsed/>
    <w:rsid w:val="00F95F3A"/>
    <w:pPr>
      <w:spacing w:before="100" w:beforeAutospacing="1" w:after="100" w:afterAutospacing="1"/>
    </w:pPr>
  </w:style>
  <w:style w:type="character" w:customStyle="1" w:styleId="apple-converted-space">
    <w:name w:val="apple-converted-space"/>
    <w:rsid w:val="000C65D4"/>
  </w:style>
  <w:style w:type="paragraph" w:styleId="a7">
    <w:name w:val="annotation text"/>
    <w:basedOn w:val="a"/>
    <w:link w:val="a8"/>
    <w:semiHidden/>
    <w:rsid w:val="00FB01C4"/>
    <w:pPr>
      <w:widowControl w:val="0"/>
    </w:pPr>
    <w:rPr>
      <w:snapToGrid w:val="0"/>
      <w:sz w:val="20"/>
      <w:szCs w:val="20"/>
    </w:rPr>
  </w:style>
  <w:style w:type="character" w:customStyle="1" w:styleId="a8">
    <w:name w:val="Текст примечания Знак"/>
    <w:link w:val="a7"/>
    <w:semiHidden/>
    <w:rsid w:val="00FB01C4"/>
    <w:rPr>
      <w:snapToGrid/>
    </w:rPr>
  </w:style>
  <w:style w:type="character" w:styleId="a9">
    <w:name w:val="annotation reference"/>
    <w:uiPriority w:val="99"/>
    <w:semiHidden/>
    <w:unhideWhenUsed/>
    <w:rsid w:val="00FB01C4"/>
    <w:rPr>
      <w:sz w:val="16"/>
      <w:szCs w:val="16"/>
    </w:rPr>
  </w:style>
  <w:style w:type="character" w:customStyle="1" w:styleId="30">
    <w:name w:val="Заголовок 3 Знак"/>
    <w:basedOn w:val="a0"/>
    <w:link w:val="3"/>
    <w:uiPriority w:val="9"/>
    <w:rsid w:val="00735534"/>
    <w:rPr>
      <w:b/>
      <w:bCs/>
      <w:sz w:val="27"/>
      <w:szCs w:val="27"/>
    </w:rPr>
  </w:style>
  <w:style w:type="character" w:customStyle="1" w:styleId="20">
    <w:name w:val="Заголовок 2 Знак"/>
    <w:basedOn w:val="a0"/>
    <w:link w:val="2"/>
    <w:uiPriority w:val="9"/>
    <w:rsid w:val="0051580B"/>
    <w:rPr>
      <w:rFonts w:asciiTheme="majorHAnsi" w:eastAsiaTheme="majorEastAsia" w:hAnsiTheme="majorHAnsi" w:cstheme="majorBidi"/>
      <w:b/>
      <w:bCs/>
      <w:color w:val="4F81BD" w:themeColor="accent1"/>
      <w:sz w:val="26"/>
      <w:szCs w:val="26"/>
    </w:rPr>
  </w:style>
  <w:style w:type="character" w:styleId="aa">
    <w:name w:val="Strong"/>
    <w:basedOn w:val="a0"/>
    <w:uiPriority w:val="22"/>
    <w:qFormat/>
    <w:rsid w:val="0051580B"/>
    <w:rPr>
      <w:b/>
      <w:bCs/>
    </w:rPr>
  </w:style>
  <w:style w:type="character" w:styleId="ab">
    <w:name w:val="Emphasis"/>
    <w:basedOn w:val="a0"/>
    <w:uiPriority w:val="20"/>
    <w:qFormat/>
    <w:rsid w:val="003574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760597">
      <w:bodyDiv w:val="1"/>
      <w:marLeft w:val="0"/>
      <w:marRight w:val="0"/>
      <w:marTop w:val="0"/>
      <w:marBottom w:val="0"/>
      <w:divBdr>
        <w:top w:val="none" w:sz="0" w:space="0" w:color="auto"/>
        <w:left w:val="none" w:sz="0" w:space="0" w:color="auto"/>
        <w:bottom w:val="none" w:sz="0" w:space="0" w:color="auto"/>
        <w:right w:val="none" w:sz="0" w:space="0" w:color="auto"/>
      </w:divBdr>
    </w:div>
    <w:div w:id="1957641154">
      <w:bodyDiv w:val="1"/>
      <w:marLeft w:val="0"/>
      <w:marRight w:val="0"/>
      <w:marTop w:val="0"/>
      <w:marBottom w:val="0"/>
      <w:divBdr>
        <w:top w:val="none" w:sz="0" w:space="0" w:color="auto"/>
        <w:left w:val="none" w:sz="0" w:space="0" w:color="auto"/>
        <w:bottom w:val="none" w:sz="0" w:space="0" w:color="auto"/>
        <w:right w:val="none" w:sz="0" w:space="0" w:color="auto"/>
      </w:divBdr>
      <w:divsChild>
        <w:div w:id="41710943">
          <w:marLeft w:val="150"/>
          <w:marRight w:val="150"/>
          <w:marTop w:val="0"/>
          <w:marBottom w:val="0"/>
          <w:divBdr>
            <w:top w:val="dotted" w:sz="12" w:space="4" w:color="9E7E67"/>
            <w:left w:val="dotted" w:sz="12" w:space="4" w:color="9E7E67"/>
            <w:bottom w:val="dotted" w:sz="12" w:space="4" w:color="9E7E67"/>
            <w:right w:val="dotted" w:sz="12" w:space="4" w:color="9E7E67"/>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fgp.msu.ru/wp-content/uploads/2013/10/img11457.jpg" TargetMode="External"/><Relationship Id="rId18" Type="http://schemas.openxmlformats.org/officeDocument/2006/relationships/image" Target="media/image10.jpeg"/><Relationship Id="rId26" Type="http://schemas.openxmlformats.org/officeDocument/2006/relationships/hyperlink" Target="mailto:rozanov@fgp.msu.ru" TargetMode="External"/><Relationship Id="rId39" Type="http://schemas.openxmlformats.org/officeDocument/2006/relationships/hyperlink" Target="http://onglobalization.com/files/2011/07/Map-to-Metro3.jpg"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mailto:congress2015@fgp.msu.ru" TargetMode="External"/><Relationship Id="rId33" Type="http://schemas.openxmlformats.org/officeDocument/2006/relationships/hyperlink" Target="http://www.fgp.msu.ru" TargetMode="External"/><Relationship Id="rId38" Type="http://schemas.openxmlformats.org/officeDocument/2006/relationships/hyperlink" Target="http://www.mosmetro.ru/documents/11405/moscow_metro.pd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globalstudies.ru" TargetMode="External"/><Relationship Id="rId29" Type="http://schemas.openxmlformats.org/officeDocument/2006/relationships/hyperlink" Target="http://www.russianembassy.org/Embassy_eng/Consulate/tourist_visa.html"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mailto:rozanov@fgp.msu.ru" TargetMode="External"/><Relationship Id="rId32" Type="http://schemas.openxmlformats.org/officeDocument/2006/relationships/hyperlink" Target="https://russiavisa.travisaoutsourcing.com/russia/homepage" TargetMode="External"/><Relationship Id="rId37" Type="http://schemas.openxmlformats.org/officeDocument/2006/relationships/image" Target="media/image16.jpeg"/><Relationship Id="rId40"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hyperlink" Target="http://fgp.msu.ru/wp-content/uploads/2013/10/img11459.jpg" TargetMode="External"/><Relationship Id="rId23" Type="http://schemas.openxmlformats.org/officeDocument/2006/relationships/hyperlink" Target="mailto:rozanov@fgp.msu.ru" TargetMode="External"/><Relationship Id="rId28" Type="http://schemas.openxmlformats.org/officeDocument/2006/relationships/hyperlink" Target="http://www.russianvisa.org/faq.html" TargetMode="External"/><Relationship Id="rId36"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gif"/><Relationship Id="rId31" Type="http://schemas.openxmlformats.org/officeDocument/2006/relationships/hyperlink" Target="https://russiavisa.travisaoutsourcing.com/russia/homepage"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mailto:congress2015@fgp.msu.ru" TargetMode="External"/><Relationship Id="rId30" Type="http://schemas.openxmlformats.org/officeDocument/2006/relationships/hyperlink" Target="http://perryvisa.com/" TargetMode="External"/><Relationship Id="rId35" Type="http://schemas.openxmlformats.org/officeDocument/2006/relationships/hyperlink" Target="https://maps.google.com/maps/ms?msid=211564474845511275692.0004b88f8424086ec2c83&amp;msa=0&amp;ll=55.726469,37.579421&amp;spn=0.104983,0.338173"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45A30-762A-4DE9-ACEE-C85866C0E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1570</Words>
  <Characters>8949</Characters>
  <Application>Microsoft Office Word</Application>
  <DocSecurity>0</DocSecurity>
  <Lines>74</Lines>
  <Paragraphs>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МОСКОВСКИЙ ГОСУДАРСТВЕННЫЙ УНИВЕРСИТЕТ</vt:lpstr>
      <vt:lpstr>МОСКОВСКИЙ ГОСУДАРСТВЕННЫЙ УНИВЕРСИТЕТ</vt:lpstr>
    </vt:vector>
  </TitlesOfParts>
  <Company>СТРАНА</Company>
  <LinksUpToDate>false</LinksUpToDate>
  <CharactersWithSpaces>10499</CharactersWithSpaces>
  <SharedDoc>false</SharedDoc>
  <HLinks>
    <vt:vector size="18" baseType="variant">
      <vt:variant>
        <vt:i4>7864369</vt:i4>
      </vt:variant>
      <vt:variant>
        <vt:i4>6</vt:i4>
      </vt:variant>
      <vt:variant>
        <vt:i4>0</vt:i4>
      </vt:variant>
      <vt:variant>
        <vt:i4>5</vt:i4>
      </vt:variant>
      <vt:variant>
        <vt:lpwstr>http://www.fgp.msu.ru/</vt:lpwstr>
      </vt:variant>
      <vt:variant>
        <vt:lpwstr/>
      </vt:variant>
      <vt:variant>
        <vt:i4>917631</vt:i4>
      </vt:variant>
      <vt:variant>
        <vt:i4>3</vt:i4>
      </vt:variant>
      <vt:variant>
        <vt:i4>0</vt:i4>
      </vt:variant>
      <vt:variant>
        <vt:i4>5</vt:i4>
      </vt:variant>
      <vt:variant>
        <vt:lpwstr>mailto:rozanov@fgp.msu.ru</vt:lpwstr>
      </vt:variant>
      <vt:variant>
        <vt:lpwstr/>
      </vt:variant>
      <vt:variant>
        <vt:i4>917631</vt:i4>
      </vt:variant>
      <vt:variant>
        <vt:i4>0</vt:i4>
      </vt:variant>
      <vt:variant>
        <vt:i4>0</vt:i4>
      </vt:variant>
      <vt:variant>
        <vt:i4>5</vt:i4>
      </vt:variant>
      <vt:variant>
        <vt:lpwstr>mailto:rozanov@fgp.msu.ru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МОСКОВСКИЙ ГОСУДАРСТВЕННЫЙ УНИВЕРСИТЕТ</dc:title>
  <dc:creator>НАРОД</dc:creator>
  <cp:lastModifiedBy>student</cp:lastModifiedBy>
  <cp:revision>2</cp:revision>
  <cp:lastPrinted>2015-02-05T09:46:00Z</cp:lastPrinted>
  <dcterms:created xsi:type="dcterms:W3CDTF">2015-03-24T12:29:00Z</dcterms:created>
  <dcterms:modified xsi:type="dcterms:W3CDTF">2015-03-24T12:29:00Z</dcterms:modified>
</cp:coreProperties>
</file>